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2718" w14:textId="05FD9ED5" w:rsidR="1DCE133C" w:rsidRPr="00470E1F" w:rsidRDefault="00FD0DD1" w:rsidP="1DCE133C">
      <w:pPr>
        <w:spacing w:after="0" w:line="240" w:lineRule="auto"/>
        <w:rPr>
          <w:rFonts w:ascii="Arial" w:hAnsi="Arial" w:cs="Arial"/>
        </w:rPr>
      </w:pPr>
      <w:r>
        <w:rPr>
          <w:rFonts w:cs="Arial"/>
          <w:b/>
          <w:noProof/>
          <w:sz w:val="36"/>
          <w:szCs w:val="36"/>
        </w:rPr>
        <w:drawing>
          <wp:inline distT="0" distB="0" distL="0" distR="0" wp14:anchorId="6DC31111" wp14:editId="25019B99">
            <wp:extent cx="5731510" cy="3614200"/>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614200"/>
                    </a:xfrm>
                    <a:prstGeom prst="rect">
                      <a:avLst/>
                    </a:prstGeom>
                  </pic:spPr>
                </pic:pic>
              </a:graphicData>
            </a:graphic>
          </wp:inline>
        </w:drawing>
      </w:r>
    </w:p>
    <w:p w14:paraId="17F77496" w14:textId="08686F4F" w:rsidR="00766F29" w:rsidRPr="00470E1F" w:rsidRDefault="00766F29" w:rsidP="1DCE133C">
      <w:pPr>
        <w:spacing w:after="0" w:line="240" w:lineRule="auto"/>
        <w:rPr>
          <w:rFonts w:ascii="Arial" w:hAnsi="Arial" w:cs="Arial"/>
        </w:rPr>
      </w:pPr>
    </w:p>
    <w:p w14:paraId="2982ED10" w14:textId="19EE34A2" w:rsidR="00766F29" w:rsidRPr="00470E1F" w:rsidRDefault="00766F29" w:rsidP="1DCE133C">
      <w:pPr>
        <w:spacing w:after="0" w:line="240" w:lineRule="auto"/>
        <w:rPr>
          <w:rFonts w:ascii="Arial" w:hAnsi="Arial" w:cs="Arial"/>
        </w:rPr>
      </w:pPr>
    </w:p>
    <w:p w14:paraId="4F12A759" w14:textId="0F0B9B50" w:rsidR="00766F29" w:rsidRPr="00470E1F" w:rsidRDefault="00766F29" w:rsidP="00766F29">
      <w:pPr>
        <w:spacing w:after="0" w:line="240" w:lineRule="auto"/>
        <w:textAlignment w:val="baseline"/>
        <w:rPr>
          <w:rFonts w:ascii="Arial" w:eastAsia="Times New Roman" w:hAnsi="Arial" w:cs="Arial"/>
          <w:b/>
          <w:bCs/>
          <w:color w:val="000000"/>
          <w:lang w:eastAsia="en-GB"/>
        </w:rPr>
      </w:pPr>
    </w:p>
    <w:p w14:paraId="1AD57DC6" w14:textId="72029CCB" w:rsidR="00FD0DD1" w:rsidRDefault="0096146C" w:rsidP="00FD0DD1">
      <w:pPr>
        <w:shd w:val="clear" w:color="auto" w:fill="002060"/>
        <w:autoSpaceDE w:val="0"/>
        <w:autoSpaceDN w:val="0"/>
        <w:adjustRightInd w:val="0"/>
        <w:ind w:right="55"/>
        <w:jc w:val="center"/>
        <w:rPr>
          <w:rFonts w:ascii="Trebuchet MS" w:hAnsi="Trebuchet MS"/>
          <w:b/>
          <w:bCs/>
          <w:sz w:val="56"/>
          <w:szCs w:val="56"/>
        </w:rPr>
      </w:pPr>
      <w:r>
        <w:rPr>
          <w:rFonts w:ascii="Trebuchet MS" w:hAnsi="Trebuchet MS"/>
          <w:b/>
          <w:bCs/>
          <w:sz w:val="56"/>
          <w:szCs w:val="56"/>
        </w:rPr>
        <w:t xml:space="preserve">Allegations of Abuse </w:t>
      </w:r>
      <w:r w:rsidR="00FD0DD1">
        <w:rPr>
          <w:rFonts w:ascii="Trebuchet MS" w:hAnsi="Trebuchet MS"/>
          <w:b/>
          <w:bCs/>
          <w:sz w:val="56"/>
          <w:szCs w:val="56"/>
        </w:rPr>
        <w:t xml:space="preserve"> </w:t>
      </w:r>
    </w:p>
    <w:p w14:paraId="0B46CF4D" w14:textId="77777777" w:rsidR="00FD0DD1" w:rsidRPr="00A0285A" w:rsidRDefault="00FD0DD1" w:rsidP="00FD0DD1">
      <w:pPr>
        <w:shd w:val="clear" w:color="auto" w:fill="002060"/>
        <w:autoSpaceDE w:val="0"/>
        <w:autoSpaceDN w:val="0"/>
        <w:adjustRightInd w:val="0"/>
        <w:ind w:right="55"/>
        <w:jc w:val="center"/>
        <w:rPr>
          <w:rFonts w:ascii="Trebuchet MS" w:hAnsi="Trebuchet MS"/>
          <w:b/>
          <w:bCs/>
          <w:sz w:val="56"/>
          <w:szCs w:val="56"/>
        </w:rPr>
      </w:pPr>
      <w:r>
        <w:rPr>
          <w:rFonts w:ascii="Trebuchet MS" w:hAnsi="Trebuchet MS"/>
          <w:b/>
          <w:bCs/>
          <w:sz w:val="56"/>
          <w:szCs w:val="56"/>
        </w:rPr>
        <w:t>Policy and Procedure</w:t>
      </w:r>
      <w:r w:rsidRPr="00A0285A">
        <w:rPr>
          <w:rFonts w:ascii="Trebuchet MS" w:hAnsi="Trebuchet MS"/>
          <w:b/>
          <w:bCs/>
          <w:sz w:val="56"/>
          <w:szCs w:val="56"/>
        </w:rPr>
        <w:t xml:space="preserve"> </w:t>
      </w:r>
    </w:p>
    <w:p w14:paraId="368B838E" w14:textId="0AC7E73E" w:rsidR="00FD0DD1" w:rsidRDefault="00FD0DD1" w:rsidP="00FD0DD1">
      <w:pPr>
        <w:rPr>
          <w:rFonts w:cs="Arial"/>
          <w:b/>
          <w:sz w:val="36"/>
          <w:szCs w:val="36"/>
        </w:rPr>
      </w:pPr>
    </w:p>
    <w:tbl>
      <w:tblPr>
        <w:tblW w:w="0" w:type="dxa"/>
        <w:jc w:val="center"/>
        <w:tblBorders>
          <w:top w:val="outset" w:sz="6" w:space="0" w:color="auto"/>
          <w:left w:val="outset" w:sz="6" w:space="0" w:color="auto"/>
          <w:bottom w:val="outset" w:sz="6" w:space="0" w:color="auto"/>
          <w:right w:val="outset" w:sz="6" w:space="0" w:color="auto"/>
        </w:tblBorders>
        <w:shd w:val="clear" w:color="auto" w:fill="D2ECB6"/>
        <w:tblCellMar>
          <w:left w:w="85" w:type="dxa"/>
          <w:right w:w="85" w:type="dxa"/>
        </w:tblCellMar>
        <w:tblLook w:val="04A0" w:firstRow="1" w:lastRow="0" w:firstColumn="1" w:lastColumn="0" w:noHBand="0" w:noVBand="1"/>
      </w:tblPr>
      <w:tblGrid>
        <w:gridCol w:w="2535"/>
        <w:gridCol w:w="2955"/>
      </w:tblGrid>
      <w:tr w:rsidR="00FD0DD1" w:rsidRPr="00766F29" w14:paraId="106CE9CD" w14:textId="77777777" w:rsidTr="00FD0DD1">
        <w:trPr>
          <w:trHeight w:val="397"/>
          <w:jc w:val="center"/>
        </w:trPr>
        <w:tc>
          <w:tcPr>
            <w:tcW w:w="2535" w:type="dxa"/>
            <w:tcBorders>
              <w:top w:val="single" w:sz="18" w:space="0" w:color="002060"/>
              <w:left w:val="single" w:sz="18" w:space="0" w:color="002060"/>
              <w:bottom w:val="single" w:sz="6" w:space="0" w:color="auto"/>
              <w:right w:val="single" w:sz="6" w:space="0" w:color="auto"/>
            </w:tcBorders>
            <w:shd w:val="clear" w:color="auto" w:fill="FDE9D9"/>
            <w:vAlign w:val="center"/>
            <w:hideMark/>
          </w:tcPr>
          <w:p w14:paraId="1A6BA01E"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b/>
                <w:bCs/>
                <w:lang w:eastAsia="en-GB"/>
              </w:rPr>
              <w:t>Policy area:</w:t>
            </w:r>
            <w:r w:rsidRPr="00470E1F">
              <w:rPr>
                <w:rFonts w:ascii="Arial" w:eastAsia="Times New Roman" w:hAnsi="Arial" w:cs="Arial"/>
                <w:lang w:eastAsia="en-GB"/>
              </w:rPr>
              <w:t> </w:t>
            </w:r>
          </w:p>
        </w:tc>
        <w:tc>
          <w:tcPr>
            <w:tcW w:w="2955" w:type="dxa"/>
            <w:tcBorders>
              <w:top w:val="single" w:sz="18" w:space="0" w:color="002060"/>
              <w:left w:val="single" w:sz="6" w:space="0" w:color="auto"/>
              <w:bottom w:val="single" w:sz="6" w:space="0" w:color="auto"/>
              <w:right w:val="single" w:sz="18" w:space="0" w:color="002060"/>
            </w:tcBorders>
            <w:shd w:val="clear" w:color="auto" w:fill="FDE9D9"/>
            <w:vAlign w:val="center"/>
            <w:hideMark/>
          </w:tcPr>
          <w:p w14:paraId="2DEA4BDB"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lang w:val="en-US" w:eastAsia="en-GB"/>
              </w:rPr>
              <w:t>Human Resources</w:t>
            </w:r>
            <w:r w:rsidRPr="00470E1F">
              <w:rPr>
                <w:rFonts w:ascii="Arial" w:eastAsia="Times New Roman" w:hAnsi="Arial" w:cs="Arial"/>
                <w:lang w:eastAsia="en-GB"/>
              </w:rPr>
              <w:t> </w:t>
            </w:r>
          </w:p>
        </w:tc>
      </w:tr>
      <w:tr w:rsidR="00FD0DD1" w:rsidRPr="00766F29" w14:paraId="1F1CFDF9" w14:textId="77777777" w:rsidTr="00FD0DD1">
        <w:trPr>
          <w:trHeight w:val="397"/>
          <w:jc w:val="center"/>
        </w:trPr>
        <w:tc>
          <w:tcPr>
            <w:tcW w:w="2535" w:type="dxa"/>
            <w:tcBorders>
              <w:top w:val="single" w:sz="6" w:space="0" w:color="auto"/>
              <w:left w:val="single" w:sz="18" w:space="0" w:color="002060"/>
              <w:bottom w:val="single" w:sz="6" w:space="0" w:color="auto"/>
              <w:right w:val="single" w:sz="6" w:space="0" w:color="auto"/>
            </w:tcBorders>
            <w:shd w:val="clear" w:color="auto" w:fill="FDE9D9"/>
            <w:vAlign w:val="center"/>
            <w:hideMark/>
          </w:tcPr>
          <w:p w14:paraId="3D521DC3"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b/>
                <w:bCs/>
                <w:lang w:eastAsia="en-GB"/>
              </w:rPr>
              <w:t>Approved by:</w:t>
            </w:r>
            <w:r w:rsidRPr="00470E1F">
              <w:rPr>
                <w:rFonts w:ascii="Arial" w:eastAsia="Times New Roman" w:hAnsi="Arial" w:cs="Arial"/>
                <w:lang w:eastAsia="en-GB"/>
              </w:rPr>
              <w:t> </w:t>
            </w:r>
          </w:p>
        </w:tc>
        <w:tc>
          <w:tcPr>
            <w:tcW w:w="2955" w:type="dxa"/>
            <w:tcBorders>
              <w:top w:val="single" w:sz="6" w:space="0" w:color="auto"/>
              <w:left w:val="single" w:sz="6" w:space="0" w:color="auto"/>
              <w:bottom w:val="single" w:sz="6" w:space="0" w:color="auto"/>
              <w:right w:val="single" w:sz="18" w:space="0" w:color="002060"/>
            </w:tcBorders>
            <w:shd w:val="clear" w:color="auto" w:fill="FDE9D9"/>
            <w:vAlign w:val="center"/>
            <w:hideMark/>
          </w:tcPr>
          <w:p w14:paraId="124C95D6"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lang w:eastAsia="en-GB"/>
              </w:rPr>
              <w:t xml:space="preserve">Board of </w:t>
            </w:r>
            <w:r w:rsidRPr="00470E1F">
              <w:rPr>
                <w:rFonts w:ascii="Arial" w:eastAsia="Times New Roman" w:hAnsi="Arial" w:cs="Arial"/>
                <w:lang w:val="en-US" w:eastAsia="en-GB"/>
              </w:rPr>
              <w:t>Trustees</w:t>
            </w:r>
            <w:r w:rsidRPr="00470E1F">
              <w:rPr>
                <w:rFonts w:ascii="Arial" w:eastAsia="Times New Roman" w:hAnsi="Arial" w:cs="Arial"/>
                <w:lang w:eastAsia="en-GB"/>
              </w:rPr>
              <w:t> </w:t>
            </w:r>
          </w:p>
        </w:tc>
      </w:tr>
      <w:tr w:rsidR="00FD0DD1" w:rsidRPr="00766F29" w14:paraId="7B40CAF8" w14:textId="77777777" w:rsidTr="00FD0DD1">
        <w:trPr>
          <w:trHeight w:val="397"/>
          <w:jc w:val="center"/>
        </w:trPr>
        <w:tc>
          <w:tcPr>
            <w:tcW w:w="2535" w:type="dxa"/>
            <w:tcBorders>
              <w:top w:val="single" w:sz="6" w:space="0" w:color="auto"/>
              <w:left w:val="single" w:sz="18" w:space="0" w:color="002060"/>
              <w:bottom w:val="single" w:sz="6" w:space="0" w:color="auto"/>
              <w:right w:val="single" w:sz="6" w:space="0" w:color="auto"/>
            </w:tcBorders>
            <w:shd w:val="clear" w:color="auto" w:fill="FDE9D9"/>
            <w:vAlign w:val="center"/>
            <w:hideMark/>
          </w:tcPr>
          <w:p w14:paraId="3647FB05"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b/>
                <w:bCs/>
                <w:lang w:eastAsia="en-GB"/>
              </w:rPr>
              <w:t>Approval date:</w:t>
            </w:r>
            <w:r w:rsidRPr="00470E1F">
              <w:rPr>
                <w:rFonts w:ascii="Arial" w:eastAsia="Times New Roman" w:hAnsi="Arial" w:cs="Arial"/>
                <w:lang w:eastAsia="en-GB"/>
              </w:rPr>
              <w:t> </w:t>
            </w:r>
          </w:p>
        </w:tc>
        <w:tc>
          <w:tcPr>
            <w:tcW w:w="2955" w:type="dxa"/>
            <w:tcBorders>
              <w:top w:val="single" w:sz="6" w:space="0" w:color="auto"/>
              <w:left w:val="single" w:sz="6" w:space="0" w:color="auto"/>
              <w:bottom w:val="single" w:sz="6" w:space="0" w:color="auto"/>
              <w:right w:val="single" w:sz="18" w:space="0" w:color="002060"/>
            </w:tcBorders>
            <w:shd w:val="clear" w:color="auto" w:fill="FDE9D9"/>
            <w:vAlign w:val="center"/>
            <w:hideMark/>
          </w:tcPr>
          <w:p w14:paraId="0275C630" w14:textId="5A9CA6D4" w:rsidR="00FD0DD1" w:rsidRPr="00766F29" w:rsidRDefault="00D11AE0" w:rsidP="00FD0DD1">
            <w:pPr>
              <w:spacing w:after="0" w:line="240" w:lineRule="auto"/>
              <w:textAlignment w:val="baseline"/>
              <w:rPr>
                <w:rFonts w:ascii="Arial" w:eastAsia="Times New Roman" w:hAnsi="Arial" w:cs="Arial"/>
                <w:lang w:eastAsia="en-GB"/>
              </w:rPr>
            </w:pPr>
            <w:r>
              <w:rPr>
                <w:rFonts w:ascii="Arial" w:eastAsia="Times New Roman" w:hAnsi="Arial" w:cs="Arial"/>
                <w:lang w:eastAsia="en-GB"/>
              </w:rPr>
              <w:t>Out of Committee</w:t>
            </w:r>
          </w:p>
        </w:tc>
      </w:tr>
      <w:tr w:rsidR="00FD0DD1" w:rsidRPr="00766F29" w14:paraId="57F24CEB" w14:textId="77777777" w:rsidTr="00FD0DD1">
        <w:trPr>
          <w:trHeight w:val="397"/>
          <w:jc w:val="center"/>
        </w:trPr>
        <w:tc>
          <w:tcPr>
            <w:tcW w:w="2535" w:type="dxa"/>
            <w:tcBorders>
              <w:top w:val="single" w:sz="6" w:space="0" w:color="auto"/>
              <w:left w:val="single" w:sz="18" w:space="0" w:color="002060"/>
              <w:bottom w:val="single" w:sz="6" w:space="0" w:color="auto"/>
              <w:right w:val="single" w:sz="6" w:space="0" w:color="auto"/>
            </w:tcBorders>
            <w:shd w:val="clear" w:color="auto" w:fill="FDE9D9"/>
            <w:vAlign w:val="center"/>
            <w:hideMark/>
          </w:tcPr>
          <w:p w14:paraId="7FB77A63"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b/>
                <w:bCs/>
                <w:lang w:eastAsia="en-GB"/>
              </w:rPr>
              <w:t>Implementation date:</w:t>
            </w:r>
            <w:r w:rsidRPr="00470E1F">
              <w:rPr>
                <w:rFonts w:ascii="Arial" w:eastAsia="Times New Roman" w:hAnsi="Arial" w:cs="Arial"/>
                <w:lang w:eastAsia="en-GB"/>
              </w:rPr>
              <w:t> </w:t>
            </w:r>
          </w:p>
        </w:tc>
        <w:tc>
          <w:tcPr>
            <w:tcW w:w="2955" w:type="dxa"/>
            <w:tcBorders>
              <w:top w:val="single" w:sz="6" w:space="0" w:color="auto"/>
              <w:left w:val="single" w:sz="6" w:space="0" w:color="auto"/>
              <w:bottom w:val="single" w:sz="6" w:space="0" w:color="auto"/>
              <w:right w:val="single" w:sz="18" w:space="0" w:color="002060"/>
            </w:tcBorders>
            <w:shd w:val="clear" w:color="auto" w:fill="FDE9D9"/>
            <w:vAlign w:val="center"/>
            <w:hideMark/>
          </w:tcPr>
          <w:p w14:paraId="3CDF2745" w14:textId="2B1EE0A3"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lang w:eastAsia="en-GB"/>
              </w:rPr>
              <w:t> </w:t>
            </w:r>
            <w:r w:rsidR="00D11AE0">
              <w:rPr>
                <w:rFonts w:ascii="Arial" w:eastAsia="Times New Roman" w:hAnsi="Arial" w:cs="Arial"/>
                <w:lang w:eastAsia="en-GB"/>
              </w:rPr>
              <w:t>11 October 2023</w:t>
            </w:r>
          </w:p>
        </w:tc>
      </w:tr>
      <w:tr w:rsidR="00FD0DD1" w:rsidRPr="00766F29" w14:paraId="724F9E93" w14:textId="77777777" w:rsidTr="00FD0DD1">
        <w:trPr>
          <w:trHeight w:val="397"/>
          <w:jc w:val="center"/>
        </w:trPr>
        <w:tc>
          <w:tcPr>
            <w:tcW w:w="2535" w:type="dxa"/>
            <w:tcBorders>
              <w:top w:val="single" w:sz="6" w:space="0" w:color="auto"/>
              <w:left w:val="single" w:sz="18" w:space="0" w:color="002060"/>
              <w:bottom w:val="single" w:sz="6" w:space="0" w:color="auto"/>
              <w:right w:val="single" w:sz="6" w:space="0" w:color="auto"/>
            </w:tcBorders>
            <w:shd w:val="clear" w:color="auto" w:fill="FDE9D9"/>
            <w:vAlign w:val="center"/>
            <w:hideMark/>
          </w:tcPr>
          <w:p w14:paraId="057DBED2"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b/>
                <w:bCs/>
                <w:lang w:eastAsia="en-GB"/>
              </w:rPr>
              <w:t>Version:</w:t>
            </w:r>
            <w:r w:rsidRPr="00470E1F">
              <w:rPr>
                <w:rFonts w:ascii="Arial" w:eastAsia="Times New Roman" w:hAnsi="Arial" w:cs="Arial"/>
                <w:lang w:eastAsia="en-GB"/>
              </w:rPr>
              <w:t> </w:t>
            </w:r>
          </w:p>
        </w:tc>
        <w:tc>
          <w:tcPr>
            <w:tcW w:w="2955" w:type="dxa"/>
            <w:tcBorders>
              <w:top w:val="single" w:sz="6" w:space="0" w:color="auto"/>
              <w:left w:val="single" w:sz="6" w:space="0" w:color="auto"/>
              <w:bottom w:val="single" w:sz="6" w:space="0" w:color="auto"/>
              <w:right w:val="single" w:sz="18" w:space="0" w:color="002060"/>
            </w:tcBorders>
            <w:shd w:val="clear" w:color="auto" w:fill="FDE9D9"/>
            <w:vAlign w:val="center"/>
            <w:hideMark/>
          </w:tcPr>
          <w:p w14:paraId="440E43E6" w14:textId="62D60CCE" w:rsidR="00FD0DD1" w:rsidRPr="00766F29" w:rsidRDefault="00D11AE0" w:rsidP="00FD0DD1">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V1</w:t>
            </w:r>
            <w:r w:rsidR="00FD0DD1" w:rsidRPr="00470E1F">
              <w:rPr>
                <w:rFonts w:ascii="Arial" w:eastAsia="Times New Roman" w:hAnsi="Arial" w:cs="Arial"/>
                <w:lang w:eastAsia="en-GB"/>
              </w:rPr>
              <w:t> </w:t>
            </w:r>
          </w:p>
        </w:tc>
      </w:tr>
      <w:tr w:rsidR="00FD0DD1" w:rsidRPr="00766F29" w14:paraId="247F42F5" w14:textId="77777777" w:rsidTr="00FD0DD1">
        <w:trPr>
          <w:trHeight w:val="397"/>
          <w:jc w:val="center"/>
        </w:trPr>
        <w:tc>
          <w:tcPr>
            <w:tcW w:w="2535" w:type="dxa"/>
            <w:tcBorders>
              <w:top w:val="single" w:sz="6" w:space="0" w:color="auto"/>
              <w:left w:val="single" w:sz="18" w:space="0" w:color="002060"/>
              <w:bottom w:val="single" w:sz="6" w:space="0" w:color="auto"/>
              <w:right w:val="single" w:sz="6" w:space="0" w:color="auto"/>
            </w:tcBorders>
            <w:shd w:val="clear" w:color="auto" w:fill="FDE9D9"/>
            <w:vAlign w:val="center"/>
            <w:hideMark/>
          </w:tcPr>
          <w:p w14:paraId="73836D4D"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b/>
                <w:bCs/>
                <w:lang w:eastAsia="en-GB"/>
              </w:rPr>
              <w:t>Review cycle: </w:t>
            </w:r>
            <w:r w:rsidRPr="00470E1F">
              <w:rPr>
                <w:rFonts w:ascii="Arial" w:eastAsia="Times New Roman" w:hAnsi="Arial" w:cs="Arial"/>
                <w:lang w:eastAsia="en-GB"/>
              </w:rPr>
              <w:t> </w:t>
            </w:r>
          </w:p>
        </w:tc>
        <w:tc>
          <w:tcPr>
            <w:tcW w:w="2955" w:type="dxa"/>
            <w:tcBorders>
              <w:top w:val="single" w:sz="6" w:space="0" w:color="auto"/>
              <w:left w:val="single" w:sz="6" w:space="0" w:color="auto"/>
              <w:bottom w:val="single" w:sz="6" w:space="0" w:color="auto"/>
              <w:right w:val="single" w:sz="18" w:space="0" w:color="002060"/>
            </w:tcBorders>
            <w:shd w:val="clear" w:color="auto" w:fill="FDE9D9"/>
            <w:vAlign w:val="center"/>
            <w:hideMark/>
          </w:tcPr>
          <w:p w14:paraId="14052593" w14:textId="4D375AB0" w:rsidR="00FD0DD1" w:rsidRPr="00766F29" w:rsidRDefault="00CC4370" w:rsidP="00FD0DD1">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Annual</w:t>
            </w:r>
            <w:r w:rsidR="00FD0DD1" w:rsidRPr="00470E1F">
              <w:rPr>
                <w:rFonts w:ascii="Arial" w:eastAsia="Times New Roman" w:hAnsi="Arial" w:cs="Arial"/>
                <w:lang w:val="en-US" w:eastAsia="en-GB"/>
              </w:rPr>
              <w:t>/as required</w:t>
            </w:r>
            <w:r w:rsidR="00FD0DD1" w:rsidRPr="00470E1F">
              <w:rPr>
                <w:rFonts w:ascii="Arial" w:eastAsia="Times New Roman" w:hAnsi="Arial" w:cs="Arial"/>
                <w:lang w:eastAsia="en-GB"/>
              </w:rPr>
              <w:t> </w:t>
            </w:r>
          </w:p>
        </w:tc>
      </w:tr>
      <w:tr w:rsidR="00FD0DD1" w:rsidRPr="00766F29" w14:paraId="15345D73" w14:textId="77777777" w:rsidTr="00FD0DD1">
        <w:trPr>
          <w:trHeight w:val="397"/>
          <w:jc w:val="center"/>
        </w:trPr>
        <w:tc>
          <w:tcPr>
            <w:tcW w:w="2535" w:type="dxa"/>
            <w:tcBorders>
              <w:top w:val="single" w:sz="6" w:space="0" w:color="auto"/>
              <w:left w:val="single" w:sz="18" w:space="0" w:color="002060"/>
              <w:bottom w:val="single" w:sz="6" w:space="0" w:color="auto"/>
              <w:right w:val="single" w:sz="6" w:space="0" w:color="auto"/>
            </w:tcBorders>
            <w:shd w:val="clear" w:color="auto" w:fill="FDE9D9"/>
            <w:vAlign w:val="center"/>
            <w:hideMark/>
          </w:tcPr>
          <w:p w14:paraId="41388094"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b/>
                <w:bCs/>
                <w:lang w:eastAsia="en-GB"/>
              </w:rPr>
              <w:t>Date of next review:</w:t>
            </w:r>
            <w:r w:rsidRPr="00470E1F">
              <w:rPr>
                <w:rFonts w:ascii="Arial" w:eastAsia="Times New Roman" w:hAnsi="Arial" w:cs="Arial"/>
                <w:lang w:eastAsia="en-GB"/>
              </w:rPr>
              <w:t> </w:t>
            </w:r>
          </w:p>
        </w:tc>
        <w:tc>
          <w:tcPr>
            <w:tcW w:w="2955" w:type="dxa"/>
            <w:tcBorders>
              <w:top w:val="single" w:sz="6" w:space="0" w:color="auto"/>
              <w:left w:val="single" w:sz="6" w:space="0" w:color="auto"/>
              <w:bottom w:val="single" w:sz="6" w:space="0" w:color="auto"/>
              <w:right w:val="single" w:sz="18" w:space="0" w:color="002060"/>
            </w:tcBorders>
            <w:shd w:val="clear" w:color="auto" w:fill="FDE9D9"/>
            <w:vAlign w:val="center"/>
            <w:hideMark/>
          </w:tcPr>
          <w:p w14:paraId="2FA983DC" w14:textId="6EFAD24A" w:rsidR="00FD0DD1" w:rsidRPr="00766F29" w:rsidRDefault="00CC4370" w:rsidP="00FD0DD1">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Sept </w:t>
            </w:r>
            <w:r w:rsidR="00D11AE0">
              <w:rPr>
                <w:rFonts w:ascii="Arial" w:eastAsia="Times New Roman" w:hAnsi="Arial" w:cs="Arial"/>
                <w:lang w:eastAsia="en-GB"/>
              </w:rPr>
              <w:t>2024</w:t>
            </w:r>
          </w:p>
        </w:tc>
      </w:tr>
      <w:tr w:rsidR="00FD0DD1" w:rsidRPr="00766F29" w14:paraId="3CC150CB" w14:textId="77777777" w:rsidTr="00FD0DD1">
        <w:trPr>
          <w:trHeight w:val="397"/>
          <w:jc w:val="center"/>
        </w:trPr>
        <w:tc>
          <w:tcPr>
            <w:tcW w:w="2535" w:type="dxa"/>
            <w:tcBorders>
              <w:top w:val="single" w:sz="6" w:space="0" w:color="auto"/>
              <w:left w:val="single" w:sz="18" w:space="0" w:color="002060"/>
              <w:bottom w:val="single" w:sz="18" w:space="0" w:color="002060"/>
              <w:right w:val="single" w:sz="6" w:space="0" w:color="auto"/>
            </w:tcBorders>
            <w:shd w:val="clear" w:color="auto" w:fill="FDE9D9"/>
            <w:vAlign w:val="center"/>
            <w:hideMark/>
          </w:tcPr>
          <w:p w14:paraId="14F1C60B"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b/>
                <w:bCs/>
                <w:lang w:eastAsia="en-GB"/>
              </w:rPr>
              <w:t>Publication:</w:t>
            </w:r>
            <w:r w:rsidRPr="00470E1F">
              <w:rPr>
                <w:rFonts w:ascii="Arial" w:eastAsia="Times New Roman" w:hAnsi="Arial" w:cs="Arial"/>
                <w:lang w:eastAsia="en-GB"/>
              </w:rPr>
              <w:t> </w:t>
            </w:r>
          </w:p>
        </w:tc>
        <w:tc>
          <w:tcPr>
            <w:tcW w:w="2955" w:type="dxa"/>
            <w:tcBorders>
              <w:top w:val="single" w:sz="6" w:space="0" w:color="auto"/>
              <w:left w:val="single" w:sz="6" w:space="0" w:color="auto"/>
              <w:bottom w:val="single" w:sz="18" w:space="0" w:color="002060"/>
              <w:right w:val="single" w:sz="18" w:space="0" w:color="002060"/>
            </w:tcBorders>
            <w:shd w:val="clear" w:color="auto" w:fill="FDE9D9"/>
            <w:vAlign w:val="center"/>
            <w:hideMark/>
          </w:tcPr>
          <w:p w14:paraId="1A474F7E" w14:textId="77777777" w:rsidR="00FD0DD1" w:rsidRPr="00766F29" w:rsidRDefault="00FD0DD1" w:rsidP="00FD0DD1">
            <w:pPr>
              <w:spacing w:after="0" w:line="240" w:lineRule="auto"/>
              <w:textAlignment w:val="baseline"/>
              <w:rPr>
                <w:rFonts w:ascii="Arial" w:eastAsia="Times New Roman" w:hAnsi="Arial" w:cs="Arial"/>
                <w:lang w:eastAsia="en-GB"/>
              </w:rPr>
            </w:pPr>
            <w:r w:rsidRPr="00470E1F">
              <w:rPr>
                <w:rFonts w:ascii="Arial" w:eastAsia="Times New Roman" w:hAnsi="Arial" w:cs="Arial"/>
                <w:lang w:eastAsia="en-GB"/>
              </w:rPr>
              <w:t>Public </w:t>
            </w:r>
          </w:p>
        </w:tc>
      </w:tr>
    </w:tbl>
    <w:p w14:paraId="31FEE388" w14:textId="77777777" w:rsidR="00FD0DD1" w:rsidRDefault="00FD0DD1" w:rsidP="00FD0DD1">
      <w:pPr>
        <w:jc w:val="center"/>
        <w:rPr>
          <w:rFonts w:cs="Arial"/>
          <w:b/>
          <w:sz w:val="36"/>
          <w:szCs w:val="36"/>
        </w:rPr>
      </w:pPr>
    </w:p>
    <w:p w14:paraId="2142BC79" w14:textId="238CB812" w:rsidR="00FD0DD1" w:rsidRDefault="00FD0DD1" w:rsidP="00FD0DD1">
      <w:pPr>
        <w:rPr>
          <w:rFonts w:cs="Arial"/>
          <w:b/>
          <w:sz w:val="36"/>
          <w:szCs w:val="36"/>
        </w:rPr>
      </w:pPr>
    </w:p>
    <w:p w14:paraId="687E50E5" w14:textId="238CB812" w:rsidR="00FD0DD1" w:rsidRDefault="00FD0DD1" w:rsidP="00FD0DD1">
      <w:pPr>
        <w:rPr>
          <w:rFonts w:cs="Arial"/>
          <w:b/>
          <w:sz w:val="36"/>
          <w:szCs w:val="36"/>
        </w:rPr>
      </w:pPr>
    </w:p>
    <w:p w14:paraId="562D2C69"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bl>
      <w:tblPr>
        <w:tblW w:w="10916" w:type="dxa"/>
        <w:tblInd w:w="-43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523"/>
        <w:gridCol w:w="1038"/>
        <w:gridCol w:w="2796"/>
        <w:gridCol w:w="5559"/>
      </w:tblGrid>
      <w:tr w:rsidR="00766F29" w:rsidRPr="00766F29" w14:paraId="1E88E2BB" w14:textId="77777777" w:rsidTr="00540CC6">
        <w:trPr>
          <w:trHeight w:val="340"/>
        </w:trPr>
        <w:tc>
          <w:tcPr>
            <w:tcW w:w="10916" w:type="dxa"/>
            <w:gridSpan w:val="4"/>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hideMark/>
          </w:tcPr>
          <w:p w14:paraId="4A61A1CC" w14:textId="495EC0E2" w:rsidR="00766F29" w:rsidRPr="00540CC6" w:rsidRDefault="00540CC6" w:rsidP="00540CC6">
            <w:pPr>
              <w:spacing w:after="0" w:line="240" w:lineRule="auto"/>
              <w:textAlignment w:val="baseline"/>
              <w:rPr>
                <w:rFonts w:ascii="Arial" w:eastAsia="Times New Roman" w:hAnsi="Arial" w:cs="Arial"/>
                <w:b/>
                <w:sz w:val="20"/>
                <w:szCs w:val="20"/>
                <w:lang w:eastAsia="en-GB"/>
              </w:rPr>
            </w:pPr>
            <w:r w:rsidRPr="00540CC6">
              <w:rPr>
                <w:rFonts w:ascii="Arial" w:eastAsia="Times New Roman" w:hAnsi="Arial" w:cs="Arial"/>
                <w:b/>
                <w:bCs/>
                <w:sz w:val="20"/>
                <w:szCs w:val="20"/>
                <w:lang w:eastAsia="en-GB"/>
              </w:rPr>
              <w:lastRenderedPageBreak/>
              <w:t xml:space="preserve"> </w:t>
            </w:r>
            <w:r w:rsidR="00766F29" w:rsidRPr="00540CC6">
              <w:rPr>
                <w:rFonts w:ascii="Arial" w:eastAsia="Times New Roman" w:hAnsi="Arial" w:cs="Arial"/>
                <w:b/>
                <w:bCs/>
                <w:sz w:val="20"/>
                <w:szCs w:val="20"/>
                <w:lang w:eastAsia="en-GB"/>
              </w:rPr>
              <w:t>VERSION CONTROL </w:t>
            </w:r>
            <w:r w:rsidR="00766F29" w:rsidRPr="00540CC6">
              <w:rPr>
                <w:rFonts w:ascii="Arial" w:eastAsia="Times New Roman" w:hAnsi="Arial" w:cs="Arial"/>
                <w:b/>
                <w:sz w:val="20"/>
                <w:szCs w:val="20"/>
                <w:lang w:eastAsia="en-GB"/>
              </w:rPr>
              <w:t> </w:t>
            </w:r>
          </w:p>
        </w:tc>
      </w:tr>
      <w:tr w:rsidR="00766F29" w:rsidRPr="00766F29" w14:paraId="3C3060BC" w14:textId="77777777" w:rsidTr="00540CC6">
        <w:trPr>
          <w:trHeight w:val="340"/>
        </w:trPr>
        <w:tc>
          <w:tcPr>
            <w:tcW w:w="1523"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hideMark/>
          </w:tcPr>
          <w:p w14:paraId="046EEEB0" w14:textId="531A819B" w:rsidR="00766F29" w:rsidRPr="00540CC6" w:rsidRDefault="00540CC6" w:rsidP="00540CC6">
            <w:pPr>
              <w:spacing w:after="0" w:line="240" w:lineRule="auto"/>
              <w:textAlignment w:val="baseline"/>
              <w:rPr>
                <w:rFonts w:ascii="Arial" w:eastAsia="Times New Roman" w:hAnsi="Arial" w:cs="Arial"/>
                <w:sz w:val="20"/>
                <w:szCs w:val="20"/>
                <w:lang w:eastAsia="en-GB"/>
              </w:rPr>
            </w:pPr>
            <w:r w:rsidRPr="00540CC6">
              <w:rPr>
                <w:rFonts w:ascii="Arial" w:eastAsia="Times New Roman" w:hAnsi="Arial" w:cs="Arial"/>
                <w:b/>
                <w:bCs/>
                <w:sz w:val="20"/>
                <w:szCs w:val="20"/>
                <w:lang w:eastAsia="en-GB"/>
              </w:rPr>
              <w:t xml:space="preserve"> </w:t>
            </w:r>
            <w:r w:rsidR="00766F29" w:rsidRPr="00540CC6">
              <w:rPr>
                <w:rFonts w:ascii="Arial" w:eastAsia="Times New Roman" w:hAnsi="Arial" w:cs="Arial"/>
                <w:b/>
                <w:bCs/>
                <w:sz w:val="20"/>
                <w:szCs w:val="20"/>
                <w:lang w:eastAsia="en-GB"/>
              </w:rPr>
              <w:t>Version</w:t>
            </w:r>
            <w:r w:rsidR="00766F29" w:rsidRPr="00540CC6">
              <w:rPr>
                <w:rFonts w:ascii="Arial" w:eastAsia="Times New Roman" w:hAnsi="Arial" w:cs="Arial"/>
                <w:sz w:val="20"/>
                <w:szCs w:val="20"/>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hideMark/>
          </w:tcPr>
          <w:p w14:paraId="2EC785BE" w14:textId="77777777" w:rsidR="00766F29" w:rsidRPr="00540CC6" w:rsidRDefault="00766F29" w:rsidP="00540CC6">
            <w:pPr>
              <w:spacing w:after="0" w:line="240" w:lineRule="auto"/>
              <w:textAlignment w:val="baseline"/>
              <w:rPr>
                <w:rFonts w:ascii="Arial" w:eastAsia="Times New Roman" w:hAnsi="Arial" w:cs="Arial"/>
                <w:sz w:val="20"/>
                <w:szCs w:val="20"/>
                <w:lang w:eastAsia="en-GB"/>
              </w:rPr>
            </w:pPr>
            <w:r w:rsidRPr="00540CC6">
              <w:rPr>
                <w:rFonts w:ascii="Arial" w:eastAsia="Times New Roman" w:hAnsi="Arial" w:cs="Arial"/>
                <w:b/>
                <w:bCs/>
                <w:sz w:val="20"/>
                <w:szCs w:val="20"/>
                <w:lang w:eastAsia="en-GB"/>
              </w:rPr>
              <w:t>Date</w:t>
            </w:r>
            <w:r w:rsidRPr="00540CC6">
              <w:rPr>
                <w:rFonts w:ascii="Arial" w:eastAsia="Times New Roman" w:hAnsi="Arial" w:cs="Arial"/>
                <w:sz w:val="20"/>
                <w:szCs w:val="20"/>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hideMark/>
          </w:tcPr>
          <w:p w14:paraId="37629F84" w14:textId="77777777" w:rsidR="00766F29" w:rsidRPr="00540CC6" w:rsidRDefault="00766F29" w:rsidP="00540CC6">
            <w:pPr>
              <w:spacing w:after="0" w:line="240" w:lineRule="auto"/>
              <w:textAlignment w:val="baseline"/>
              <w:rPr>
                <w:rFonts w:ascii="Arial" w:eastAsia="Times New Roman" w:hAnsi="Arial" w:cs="Arial"/>
                <w:b/>
                <w:sz w:val="20"/>
                <w:szCs w:val="20"/>
                <w:lang w:eastAsia="en-GB"/>
              </w:rPr>
            </w:pPr>
            <w:r w:rsidRPr="00540CC6">
              <w:rPr>
                <w:rFonts w:ascii="Arial" w:eastAsia="Times New Roman" w:hAnsi="Arial" w:cs="Arial"/>
                <w:b/>
                <w:bCs/>
                <w:sz w:val="20"/>
                <w:szCs w:val="20"/>
                <w:lang w:eastAsia="en-GB"/>
              </w:rPr>
              <w:t>Author/Reviewer</w:t>
            </w:r>
            <w:r w:rsidRPr="00540CC6">
              <w:rPr>
                <w:rFonts w:ascii="Arial" w:eastAsia="Times New Roman" w:hAnsi="Arial" w:cs="Arial"/>
                <w:b/>
                <w:sz w:val="20"/>
                <w:szCs w:val="20"/>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hideMark/>
          </w:tcPr>
          <w:p w14:paraId="5D8E6E75" w14:textId="77777777" w:rsidR="00766F29" w:rsidRPr="00540CC6" w:rsidRDefault="00766F29" w:rsidP="00540CC6">
            <w:pPr>
              <w:spacing w:after="0" w:line="240" w:lineRule="auto"/>
              <w:textAlignment w:val="baseline"/>
              <w:rPr>
                <w:rFonts w:ascii="Arial" w:eastAsia="Times New Roman" w:hAnsi="Arial" w:cs="Arial"/>
                <w:b/>
                <w:sz w:val="20"/>
                <w:szCs w:val="20"/>
                <w:lang w:eastAsia="en-GB"/>
              </w:rPr>
            </w:pPr>
            <w:r w:rsidRPr="00540CC6">
              <w:rPr>
                <w:rFonts w:ascii="Arial" w:eastAsia="Times New Roman" w:hAnsi="Arial" w:cs="Arial"/>
                <w:b/>
                <w:bCs/>
                <w:sz w:val="20"/>
                <w:szCs w:val="20"/>
                <w:lang w:eastAsia="en-GB"/>
              </w:rPr>
              <w:t> Substantive changes since the previous version</w:t>
            </w:r>
            <w:r w:rsidRPr="00540CC6">
              <w:rPr>
                <w:rFonts w:ascii="Arial" w:eastAsia="Times New Roman" w:hAnsi="Arial" w:cs="Arial"/>
                <w:b/>
                <w:sz w:val="20"/>
                <w:szCs w:val="20"/>
                <w:lang w:eastAsia="en-GB"/>
              </w:rPr>
              <w:t> </w:t>
            </w:r>
          </w:p>
        </w:tc>
      </w:tr>
      <w:tr w:rsidR="00766F29" w:rsidRPr="00766F29" w14:paraId="278BA3FF"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26FBEB28" w14:textId="77777777" w:rsidR="00766F29" w:rsidRPr="00540CC6" w:rsidRDefault="00766F29" w:rsidP="00766F29">
            <w:pPr>
              <w:spacing w:after="0" w:line="240" w:lineRule="auto"/>
              <w:ind w:left="15" w:hanging="15"/>
              <w:jc w:val="both"/>
              <w:textAlignment w:val="baseline"/>
              <w:rPr>
                <w:rFonts w:ascii="Arial" w:eastAsia="Times New Roman" w:hAnsi="Arial" w:cs="Arial"/>
                <w:sz w:val="20"/>
                <w:szCs w:val="20"/>
                <w:lang w:eastAsia="en-GB"/>
              </w:rPr>
            </w:pPr>
            <w:r w:rsidRPr="00540CC6">
              <w:rPr>
                <w:rFonts w:ascii="Arial" w:eastAsia="Times New Roman" w:hAnsi="Arial" w:cs="Arial"/>
                <w:sz w:val="20"/>
                <w:szCs w:val="20"/>
                <w:lang w:eastAsia="en-GB"/>
              </w:rPr>
              <w:t>DRAFT V0.1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297935B9" w14:textId="22E1D896" w:rsidR="00766F29" w:rsidRPr="00540CC6" w:rsidRDefault="00766F29" w:rsidP="00766F29">
            <w:pPr>
              <w:spacing w:after="0" w:line="240" w:lineRule="auto"/>
              <w:jc w:val="both"/>
              <w:textAlignment w:val="baseline"/>
              <w:rPr>
                <w:rFonts w:ascii="Arial" w:eastAsia="Times New Roman" w:hAnsi="Arial" w:cs="Arial"/>
                <w:sz w:val="20"/>
                <w:szCs w:val="20"/>
                <w:lang w:eastAsia="en-GB"/>
              </w:rPr>
            </w:pPr>
            <w:r w:rsidRPr="00540CC6">
              <w:rPr>
                <w:rFonts w:ascii="Arial" w:eastAsia="Times New Roman" w:hAnsi="Arial" w:cs="Arial"/>
                <w:sz w:val="20"/>
                <w:szCs w:val="20"/>
                <w:lang w:eastAsia="en-GB"/>
              </w:rPr>
              <w:t>July 23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4B7FC001" w14:textId="33BBE97F" w:rsidR="00B51A06" w:rsidRDefault="00B51A06" w:rsidP="00766F29">
            <w:pPr>
              <w:spacing w:after="0" w:line="240" w:lineRule="auto"/>
              <w:ind w:left="30"/>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JC</w:t>
            </w:r>
          </w:p>
          <w:p w14:paraId="2A0ECC08" w14:textId="7EF5B8B5" w:rsidR="00766F29" w:rsidRPr="00540CC6" w:rsidRDefault="00B51A06" w:rsidP="00766F29">
            <w:pPr>
              <w:spacing w:after="0" w:line="240" w:lineRule="auto"/>
              <w:ind w:left="30"/>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GB/JH/DD</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14B60FDF" w14:textId="77777777" w:rsidR="00766F29" w:rsidRPr="00540CC6" w:rsidRDefault="00766F29" w:rsidP="00766F29">
            <w:pPr>
              <w:spacing w:after="0" w:line="240" w:lineRule="auto"/>
              <w:textAlignment w:val="baseline"/>
              <w:rPr>
                <w:rFonts w:ascii="Arial" w:eastAsia="Times New Roman" w:hAnsi="Arial" w:cs="Arial"/>
                <w:sz w:val="20"/>
                <w:szCs w:val="20"/>
                <w:lang w:eastAsia="en-GB"/>
              </w:rPr>
            </w:pPr>
            <w:r w:rsidRPr="00540CC6">
              <w:rPr>
                <w:rFonts w:ascii="Arial" w:eastAsia="Times New Roman" w:hAnsi="Arial" w:cs="Arial"/>
                <w:sz w:val="20"/>
                <w:szCs w:val="20"/>
                <w:lang w:eastAsia="en-GB"/>
              </w:rPr>
              <w:t>Updated policy for ONE Academy Trust.  Merges the previous WAT &amp; Believe policies.   </w:t>
            </w:r>
          </w:p>
        </w:tc>
      </w:tr>
      <w:tr w:rsidR="00766F29" w:rsidRPr="00766F29" w14:paraId="7309FF9E"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331F3A24" w14:textId="79ECFE05" w:rsidR="00766F29" w:rsidRPr="00B51A06" w:rsidRDefault="00B51A06" w:rsidP="00B51A06">
            <w:pPr>
              <w:spacing w:after="0" w:line="240" w:lineRule="auto"/>
              <w:textAlignment w:val="baseline"/>
              <w:rPr>
                <w:rFonts w:ascii="Arial" w:eastAsia="Times New Roman" w:hAnsi="Arial" w:cs="Arial"/>
                <w:sz w:val="20"/>
                <w:szCs w:val="20"/>
                <w:lang w:eastAsia="en-GB"/>
              </w:rPr>
            </w:pPr>
            <w:r w:rsidRPr="00B51A06">
              <w:rPr>
                <w:rFonts w:ascii="Arial" w:eastAsia="Times New Roman" w:hAnsi="Arial" w:cs="Arial"/>
                <w:sz w:val="20"/>
                <w:szCs w:val="20"/>
                <w:lang w:eastAsia="en-GB"/>
              </w:rPr>
              <w:t xml:space="preserve">DRAFT v0.2 </w:t>
            </w:r>
            <w:r w:rsidR="00766F29" w:rsidRPr="00B51A06">
              <w:rPr>
                <w:rFonts w:ascii="Arial" w:eastAsia="Times New Roman" w:hAnsi="Arial" w:cs="Arial"/>
                <w:sz w:val="20"/>
                <w:szCs w:val="20"/>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50063C03" w14:textId="3AAD267A" w:rsidR="00766F29" w:rsidRPr="00B51A06" w:rsidRDefault="00766F29" w:rsidP="00B51A06">
            <w:pPr>
              <w:spacing w:after="0" w:line="240" w:lineRule="auto"/>
              <w:textAlignment w:val="baseline"/>
              <w:rPr>
                <w:rFonts w:ascii="Arial" w:eastAsia="Times New Roman" w:hAnsi="Arial" w:cs="Arial"/>
                <w:sz w:val="20"/>
                <w:szCs w:val="20"/>
                <w:lang w:eastAsia="en-GB"/>
              </w:rPr>
            </w:pPr>
            <w:r w:rsidRPr="00470E1F">
              <w:rPr>
                <w:rFonts w:ascii="Arial" w:eastAsia="Times New Roman" w:hAnsi="Arial" w:cs="Arial"/>
                <w:lang w:eastAsia="en-GB"/>
              </w:rPr>
              <w:t> </w:t>
            </w:r>
            <w:r w:rsidR="00B51A06" w:rsidRPr="00B51A06">
              <w:rPr>
                <w:rFonts w:ascii="Arial" w:eastAsia="Times New Roman" w:hAnsi="Arial" w:cs="Arial"/>
                <w:sz w:val="20"/>
                <w:szCs w:val="20"/>
                <w:lang w:eastAsia="en-GB"/>
              </w:rPr>
              <w:t>July 23</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1A391D21" w14:textId="5603E013"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r w:rsidR="00B51A06">
              <w:rPr>
                <w:rFonts w:ascii="Arial" w:eastAsia="Times New Roman" w:hAnsi="Arial" w:cs="Arial"/>
                <w:sz w:val="20"/>
                <w:szCs w:val="20"/>
                <w:lang w:eastAsia="en-GB"/>
              </w:rPr>
              <w:t>JC/GB/JH/DD</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1C1F2CE5" w14:textId="2BFEED55" w:rsidR="00766F29" w:rsidRPr="00B51A06" w:rsidRDefault="00B51A06" w:rsidP="00B51A06">
            <w:pPr>
              <w:spacing w:after="0" w:line="240" w:lineRule="auto"/>
              <w:textAlignment w:val="baseline"/>
              <w:rPr>
                <w:rFonts w:ascii="Arial" w:eastAsia="Times New Roman" w:hAnsi="Arial" w:cs="Arial"/>
                <w:sz w:val="20"/>
                <w:szCs w:val="20"/>
                <w:lang w:eastAsia="en-GB"/>
              </w:rPr>
            </w:pPr>
            <w:r w:rsidRPr="00B51A06">
              <w:rPr>
                <w:rFonts w:ascii="Arial" w:eastAsia="Times New Roman" w:hAnsi="Arial" w:cs="Arial"/>
                <w:sz w:val="20"/>
                <w:szCs w:val="20"/>
                <w:lang w:eastAsia="en-GB"/>
              </w:rPr>
              <w:t xml:space="preserve">Clarified </w:t>
            </w:r>
            <w:r w:rsidR="006479B2">
              <w:rPr>
                <w:rFonts w:ascii="Arial" w:eastAsia="Times New Roman" w:hAnsi="Arial" w:cs="Arial"/>
                <w:sz w:val="20"/>
                <w:szCs w:val="20"/>
                <w:lang w:eastAsia="en-GB"/>
              </w:rPr>
              <w:t xml:space="preserve">the </w:t>
            </w:r>
            <w:r w:rsidRPr="00B51A06">
              <w:rPr>
                <w:rFonts w:ascii="Arial" w:eastAsia="Times New Roman" w:hAnsi="Arial" w:cs="Arial"/>
                <w:sz w:val="20"/>
                <w:szCs w:val="20"/>
                <w:lang w:eastAsia="en-GB"/>
              </w:rPr>
              <w:t>role of ‘case manager’ in dealing with allegations.</w:t>
            </w:r>
          </w:p>
        </w:tc>
      </w:tr>
      <w:tr w:rsidR="00766F29" w:rsidRPr="00766F29" w14:paraId="1FBE7EA0"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61A0339A" w14:textId="440FE7D6" w:rsidR="00766F29" w:rsidRPr="00766F29" w:rsidRDefault="00766F29" w:rsidP="00383EEF">
            <w:pPr>
              <w:spacing w:after="0" w:line="240" w:lineRule="auto"/>
              <w:textAlignment w:val="baseline"/>
              <w:rPr>
                <w:rFonts w:ascii="Arial" w:eastAsia="Times New Roman" w:hAnsi="Arial" w:cs="Arial"/>
                <w:lang w:eastAsia="en-GB"/>
              </w:rPr>
            </w:pPr>
            <w:r w:rsidRPr="00470E1F">
              <w:rPr>
                <w:rFonts w:ascii="Arial" w:eastAsia="Times New Roman" w:hAnsi="Arial" w:cs="Arial"/>
                <w:lang w:eastAsia="en-GB"/>
              </w:rPr>
              <w:t> </w:t>
            </w:r>
            <w:r w:rsidR="00D11AE0">
              <w:rPr>
                <w:rFonts w:ascii="Arial" w:eastAsia="Times New Roman" w:hAnsi="Arial" w:cs="Arial"/>
                <w:lang w:eastAsia="en-GB"/>
              </w:rPr>
              <w:t xml:space="preserve">V1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59E887AA" w14:textId="3D2297D2"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r w:rsidR="00383EEF">
              <w:rPr>
                <w:rFonts w:ascii="Arial" w:eastAsia="Times New Roman" w:hAnsi="Arial" w:cs="Arial"/>
                <w:lang w:eastAsia="en-GB"/>
              </w:rPr>
              <w:t>Sept 23</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48A9741A" w14:textId="578A02FF"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r w:rsidR="00383EEF">
              <w:rPr>
                <w:rFonts w:ascii="Arial" w:eastAsia="Times New Roman" w:hAnsi="Arial" w:cs="Arial"/>
                <w:sz w:val="20"/>
                <w:szCs w:val="20"/>
                <w:lang w:eastAsia="en-GB"/>
              </w:rPr>
              <w:t>JC/GB/JH/DD</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27D7E024" w14:textId="04B27C88"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r w:rsidR="00383EEF">
              <w:rPr>
                <w:rFonts w:ascii="Calibri" w:hAnsi="Calibri"/>
              </w:rPr>
              <w:t>Trustees' comments incorporated.  No feedback from staff</w:t>
            </w:r>
            <w:r w:rsidR="00D11AE0">
              <w:rPr>
                <w:rFonts w:ascii="Calibri" w:hAnsi="Calibri"/>
              </w:rPr>
              <w:t xml:space="preserve"> consultation</w:t>
            </w:r>
          </w:p>
        </w:tc>
      </w:tr>
      <w:tr w:rsidR="00766F29" w:rsidRPr="00766F29" w14:paraId="081BE3C3"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6A0C86C8"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7D9B8B82"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5343E6CC"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6EFA0197"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6552917E"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30FD6484"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0405EA08"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71EFF2B8"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1D3F776E"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p w14:paraId="26D570BC"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4C247A28"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2BA48DA1"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62DA20D1"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6529EF21"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14C7B2D6"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372BF402"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2E6F3623"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7B7C9BE0"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7674E54B"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7D8D7770"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5EE06E49"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2C3CAEFE"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2F121DF1"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65136DF5"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356E2DD1"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3E186687"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62F3CBAC"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3DD96791"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5866F699"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010F2C05"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5D8F6C68"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4922110D"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3AF4F405"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6242248D"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1E813308"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5CE2CAF2"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623EBBF4"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1BBD683E"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4C54DBE1"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6E8419E8"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r w:rsidR="00766F29" w:rsidRPr="00766F29" w14:paraId="6A808052" w14:textId="77777777" w:rsidTr="00540CC6">
        <w:trPr>
          <w:trHeight w:val="555"/>
        </w:trPr>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039094E3" w14:textId="77777777" w:rsidR="00766F29" w:rsidRPr="00766F29" w:rsidRDefault="00766F29" w:rsidP="00766F29">
            <w:pPr>
              <w:spacing w:after="0" w:line="240" w:lineRule="auto"/>
              <w:jc w:val="center"/>
              <w:textAlignment w:val="baseline"/>
              <w:rPr>
                <w:rFonts w:ascii="Arial" w:eastAsia="Times New Roman" w:hAnsi="Arial" w:cs="Arial"/>
                <w:lang w:eastAsia="en-GB"/>
              </w:rPr>
            </w:pPr>
            <w:r w:rsidRPr="00470E1F">
              <w:rPr>
                <w:rFonts w:ascii="Arial" w:eastAsia="Times New Roman" w:hAnsi="Arial" w:cs="Arial"/>
                <w:lang w:eastAsia="en-GB"/>
              </w:rPr>
              <w:t> </w:t>
            </w:r>
          </w:p>
        </w:tc>
        <w:tc>
          <w:tcPr>
            <w:tcW w:w="1038" w:type="dxa"/>
            <w:tcBorders>
              <w:top w:val="single" w:sz="6" w:space="0" w:color="auto"/>
              <w:left w:val="single" w:sz="6" w:space="0" w:color="auto"/>
              <w:bottom w:val="single" w:sz="6" w:space="0" w:color="auto"/>
              <w:right w:val="single" w:sz="6" w:space="0" w:color="auto"/>
            </w:tcBorders>
            <w:shd w:val="clear" w:color="auto" w:fill="auto"/>
            <w:hideMark/>
          </w:tcPr>
          <w:p w14:paraId="5CAC7C50"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6029FD93"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45F1DB8D" w14:textId="77777777" w:rsidR="00766F29" w:rsidRPr="00766F29" w:rsidRDefault="00766F29" w:rsidP="00766F29">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tc>
      </w:tr>
    </w:tbl>
    <w:p w14:paraId="747F443B" w14:textId="7C148B51" w:rsidR="00E74960" w:rsidRPr="00470E1F" w:rsidRDefault="00E74960" w:rsidP="46BCC06C">
      <w:pPr>
        <w:autoSpaceDE w:val="0"/>
        <w:autoSpaceDN w:val="0"/>
        <w:adjustRightInd w:val="0"/>
        <w:spacing w:after="0" w:line="240" w:lineRule="auto"/>
        <w:rPr>
          <w:rFonts w:ascii="Arial" w:eastAsia="Arial" w:hAnsi="Arial" w:cs="Arial"/>
          <w:b/>
          <w:bCs/>
          <w:color w:val="7030A0"/>
        </w:rPr>
      </w:pPr>
    </w:p>
    <w:p w14:paraId="3B319178" w14:textId="74918631" w:rsidR="00E74960" w:rsidRPr="00470E1F" w:rsidRDefault="00E74960" w:rsidP="46BCC06C">
      <w:pPr>
        <w:autoSpaceDE w:val="0"/>
        <w:autoSpaceDN w:val="0"/>
        <w:adjustRightInd w:val="0"/>
        <w:spacing w:after="0" w:line="240" w:lineRule="auto"/>
        <w:rPr>
          <w:rFonts w:ascii="Arial" w:eastAsia="Arial" w:hAnsi="Arial" w:cs="Arial"/>
          <w:b/>
          <w:bCs/>
          <w:color w:val="7030A0"/>
        </w:rPr>
      </w:pPr>
    </w:p>
    <w:p w14:paraId="0DD5F0A7" w14:textId="688EDA99" w:rsidR="00766F29" w:rsidRDefault="00766F29" w:rsidP="46BCC06C">
      <w:pPr>
        <w:autoSpaceDE w:val="0"/>
        <w:autoSpaceDN w:val="0"/>
        <w:adjustRightInd w:val="0"/>
        <w:spacing w:after="0" w:line="240" w:lineRule="auto"/>
        <w:rPr>
          <w:rFonts w:ascii="Arial" w:eastAsia="Arial" w:hAnsi="Arial" w:cs="Arial"/>
          <w:b/>
          <w:bCs/>
          <w:color w:val="7030A0"/>
        </w:rPr>
      </w:pPr>
    </w:p>
    <w:p w14:paraId="4B651239" w14:textId="7F78EB19" w:rsidR="00540CC6" w:rsidRDefault="00540CC6" w:rsidP="46BCC06C">
      <w:pPr>
        <w:autoSpaceDE w:val="0"/>
        <w:autoSpaceDN w:val="0"/>
        <w:adjustRightInd w:val="0"/>
        <w:spacing w:after="0" w:line="240" w:lineRule="auto"/>
        <w:rPr>
          <w:rFonts w:ascii="Arial" w:eastAsia="Arial" w:hAnsi="Arial" w:cs="Arial"/>
          <w:b/>
          <w:bCs/>
          <w:color w:val="7030A0"/>
        </w:rPr>
      </w:pPr>
    </w:p>
    <w:p w14:paraId="5CE0087B" w14:textId="19B22DD4" w:rsidR="00540CC6" w:rsidRDefault="00540CC6" w:rsidP="46BCC06C">
      <w:pPr>
        <w:autoSpaceDE w:val="0"/>
        <w:autoSpaceDN w:val="0"/>
        <w:adjustRightInd w:val="0"/>
        <w:spacing w:after="0" w:line="240" w:lineRule="auto"/>
        <w:rPr>
          <w:rFonts w:ascii="Arial" w:eastAsia="Arial" w:hAnsi="Arial" w:cs="Arial"/>
          <w:b/>
          <w:bCs/>
          <w:color w:val="7030A0"/>
        </w:rPr>
      </w:pPr>
    </w:p>
    <w:p w14:paraId="6394DB01" w14:textId="60A2B005" w:rsidR="00540CC6" w:rsidRDefault="00540CC6" w:rsidP="46BCC06C">
      <w:pPr>
        <w:autoSpaceDE w:val="0"/>
        <w:autoSpaceDN w:val="0"/>
        <w:adjustRightInd w:val="0"/>
        <w:spacing w:after="0" w:line="240" w:lineRule="auto"/>
        <w:rPr>
          <w:rFonts w:ascii="Arial" w:eastAsia="Arial" w:hAnsi="Arial" w:cs="Arial"/>
          <w:b/>
          <w:bCs/>
          <w:color w:val="7030A0"/>
        </w:rPr>
      </w:pPr>
    </w:p>
    <w:p w14:paraId="5C4796EB" w14:textId="41758CD0" w:rsidR="00540CC6" w:rsidRDefault="00540CC6" w:rsidP="46BCC06C">
      <w:pPr>
        <w:autoSpaceDE w:val="0"/>
        <w:autoSpaceDN w:val="0"/>
        <w:adjustRightInd w:val="0"/>
        <w:spacing w:after="0" w:line="240" w:lineRule="auto"/>
        <w:rPr>
          <w:rFonts w:ascii="Arial" w:eastAsia="Arial" w:hAnsi="Arial" w:cs="Arial"/>
          <w:b/>
          <w:bCs/>
          <w:color w:val="7030A0"/>
        </w:rPr>
      </w:pPr>
    </w:p>
    <w:p w14:paraId="55A7E06D" w14:textId="24599FC6" w:rsidR="00540CC6" w:rsidRDefault="00540CC6" w:rsidP="46BCC06C">
      <w:pPr>
        <w:autoSpaceDE w:val="0"/>
        <w:autoSpaceDN w:val="0"/>
        <w:adjustRightInd w:val="0"/>
        <w:spacing w:after="0" w:line="240" w:lineRule="auto"/>
        <w:rPr>
          <w:rFonts w:ascii="Arial" w:eastAsia="Arial" w:hAnsi="Arial" w:cs="Arial"/>
          <w:b/>
          <w:bCs/>
          <w:color w:val="7030A0"/>
        </w:rPr>
      </w:pPr>
    </w:p>
    <w:p w14:paraId="1D53312B" w14:textId="1B9207FA" w:rsidR="00540CC6" w:rsidRDefault="00540CC6" w:rsidP="46BCC06C">
      <w:pPr>
        <w:autoSpaceDE w:val="0"/>
        <w:autoSpaceDN w:val="0"/>
        <w:adjustRightInd w:val="0"/>
        <w:spacing w:after="0" w:line="240" w:lineRule="auto"/>
        <w:rPr>
          <w:rFonts w:ascii="Arial" w:eastAsia="Arial" w:hAnsi="Arial" w:cs="Arial"/>
          <w:b/>
          <w:bCs/>
          <w:color w:val="7030A0"/>
        </w:rPr>
      </w:pPr>
    </w:p>
    <w:p w14:paraId="4C48D4FE" w14:textId="211FDF94" w:rsidR="00540CC6" w:rsidRDefault="00540CC6" w:rsidP="46BCC06C">
      <w:pPr>
        <w:autoSpaceDE w:val="0"/>
        <w:autoSpaceDN w:val="0"/>
        <w:adjustRightInd w:val="0"/>
        <w:spacing w:after="0" w:line="240" w:lineRule="auto"/>
        <w:rPr>
          <w:rFonts w:ascii="Arial" w:eastAsia="Arial" w:hAnsi="Arial" w:cs="Arial"/>
          <w:b/>
          <w:bCs/>
          <w:color w:val="7030A0"/>
        </w:rPr>
      </w:pPr>
    </w:p>
    <w:p w14:paraId="5ED0F94B" w14:textId="11F8ABDC" w:rsidR="00540CC6" w:rsidRDefault="00540CC6" w:rsidP="46BCC06C">
      <w:pPr>
        <w:autoSpaceDE w:val="0"/>
        <w:autoSpaceDN w:val="0"/>
        <w:adjustRightInd w:val="0"/>
        <w:spacing w:after="0" w:line="240" w:lineRule="auto"/>
        <w:rPr>
          <w:rFonts w:ascii="Arial" w:eastAsia="Arial" w:hAnsi="Arial" w:cs="Arial"/>
          <w:b/>
          <w:bCs/>
          <w:color w:val="7030A0"/>
        </w:rPr>
      </w:pPr>
    </w:p>
    <w:p w14:paraId="0BE5C2D5" w14:textId="087029CB" w:rsidR="00540CC6" w:rsidRDefault="00540CC6" w:rsidP="46BCC06C">
      <w:pPr>
        <w:autoSpaceDE w:val="0"/>
        <w:autoSpaceDN w:val="0"/>
        <w:adjustRightInd w:val="0"/>
        <w:spacing w:after="0" w:line="240" w:lineRule="auto"/>
        <w:rPr>
          <w:rFonts w:ascii="Arial" w:eastAsia="Arial" w:hAnsi="Arial" w:cs="Arial"/>
          <w:b/>
          <w:bCs/>
          <w:color w:val="7030A0"/>
        </w:rPr>
      </w:pPr>
    </w:p>
    <w:p w14:paraId="51FFFE01" w14:textId="64C03B1C" w:rsidR="00540CC6" w:rsidRDefault="00540CC6" w:rsidP="46BCC06C">
      <w:pPr>
        <w:autoSpaceDE w:val="0"/>
        <w:autoSpaceDN w:val="0"/>
        <w:adjustRightInd w:val="0"/>
        <w:spacing w:after="0" w:line="240" w:lineRule="auto"/>
        <w:rPr>
          <w:rFonts w:ascii="Arial" w:eastAsia="Arial" w:hAnsi="Arial" w:cs="Arial"/>
          <w:b/>
          <w:bCs/>
          <w:color w:val="7030A0"/>
        </w:rPr>
      </w:pPr>
    </w:p>
    <w:p w14:paraId="3DA89DB4" w14:textId="08B6D7E3" w:rsidR="00540CC6" w:rsidRDefault="00540CC6" w:rsidP="46BCC06C">
      <w:pPr>
        <w:autoSpaceDE w:val="0"/>
        <w:autoSpaceDN w:val="0"/>
        <w:adjustRightInd w:val="0"/>
        <w:spacing w:after="0" w:line="240" w:lineRule="auto"/>
        <w:rPr>
          <w:rFonts w:ascii="Arial" w:eastAsia="Arial" w:hAnsi="Arial" w:cs="Arial"/>
          <w:b/>
          <w:bCs/>
          <w:color w:val="7030A0"/>
        </w:rPr>
      </w:pPr>
    </w:p>
    <w:p w14:paraId="6984DC9B" w14:textId="2910088B" w:rsidR="00540CC6" w:rsidRDefault="00540CC6" w:rsidP="46BCC06C">
      <w:pPr>
        <w:autoSpaceDE w:val="0"/>
        <w:autoSpaceDN w:val="0"/>
        <w:adjustRightInd w:val="0"/>
        <w:spacing w:after="0" w:line="240" w:lineRule="auto"/>
        <w:rPr>
          <w:rFonts w:ascii="Arial" w:eastAsia="Arial" w:hAnsi="Arial" w:cs="Arial"/>
          <w:b/>
          <w:bCs/>
          <w:color w:val="7030A0"/>
        </w:rPr>
      </w:pPr>
    </w:p>
    <w:p w14:paraId="672474FD" w14:textId="7CA90C76" w:rsidR="00540CC6" w:rsidRDefault="00540CC6" w:rsidP="46BCC06C">
      <w:pPr>
        <w:autoSpaceDE w:val="0"/>
        <w:autoSpaceDN w:val="0"/>
        <w:adjustRightInd w:val="0"/>
        <w:spacing w:after="0" w:line="240" w:lineRule="auto"/>
        <w:rPr>
          <w:rFonts w:ascii="Arial" w:eastAsia="Arial" w:hAnsi="Arial" w:cs="Arial"/>
          <w:b/>
          <w:bCs/>
          <w:color w:val="7030A0"/>
        </w:rPr>
      </w:pPr>
    </w:p>
    <w:p w14:paraId="7C50030C" w14:textId="2491F10D" w:rsidR="00540CC6" w:rsidRDefault="00540CC6" w:rsidP="46BCC06C">
      <w:pPr>
        <w:autoSpaceDE w:val="0"/>
        <w:autoSpaceDN w:val="0"/>
        <w:adjustRightInd w:val="0"/>
        <w:spacing w:after="0" w:line="240" w:lineRule="auto"/>
        <w:rPr>
          <w:rFonts w:ascii="Arial" w:eastAsia="Arial" w:hAnsi="Arial" w:cs="Arial"/>
          <w:b/>
          <w:bCs/>
          <w:color w:val="7030A0"/>
        </w:rPr>
      </w:pPr>
    </w:p>
    <w:p w14:paraId="0DD945C9" w14:textId="6356DD20" w:rsidR="00540CC6" w:rsidRDefault="00540CC6" w:rsidP="46BCC06C">
      <w:pPr>
        <w:autoSpaceDE w:val="0"/>
        <w:autoSpaceDN w:val="0"/>
        <w:adjustRightInd w:val="0"/>
        <w:spacing w:after="0" w:line="240" w:lineRule="auto"/>
        <w:rPr>
          <w:rFonts w:ascii="Arial" w:eastAsia="Arial" w:hAnsi="Arial" w:cs="Arial"/>
          <w:b/>
          <w:bCs/>
          <w:color w:val="7030A0"/>
        </w:rPr>
      </w:pPr>
    </w:p>
    <w:p w14:paraId="166DFBCE" w14:textId="1461C5E3" w:rsidR="00540CC6" w:rsidRDefault="00540CC6" w:rsidP="46BCC06C">
      <w:pPr>
        <w:autoSpaceDE w:val="0"/>
        <w:autoSpaceDN w:val="0"/>
        <w:adjustRightInd w:val="0"/>
        <w:spacing w:after="0" w:line="240" w:lineRule="auto"/>
        <w:rPr>
          <w:rFonts w:ascii="Arial" w:eastAsia="Arial" w:hAnsi="Arial" w:cs="Arial"/>
          <w:b/>
          <w:bCs/>
          <w:color w:val="7030A0"/>
        </w:rPr>
      </w:pPr>
    </w:p>
    <w:p w14:paraId="05F143D9" w14:textId="13C4A005" w:rsidR="00540CC6" w:rsidRDefault="00540CC6" w:rsidP="46BCC06C">
      <w:pPr>
        <w:autoSpaceDE w:val="0"/>
        <w:autoSpaceDN w:val="0"/>
        <w:adjustRightInd w:val="0"/>
        <w:spacing w:after="0" w:line="240" w:lineRule="auto"/>
        <w:rPr>
          <w:rFonts w:ascii="Arial" w:eastAsia="Arial" w:hAnsi="Arial" w:cs="Arial"/>
          <w:b/>
          <w:bCs/>
          <w:color w:val="7030A0"/>
        </w:rPr>
      </w:pPr>
    </w:p>
    <w:p w14:paraId="793B9E87" w14:textId="7F3DA284" w:rsidR="00540CC6" w:rsidRDefault="00540CC6" w:rsidP="46BCC06C">
      <w:pPr>
        <w:autoSpaceDE w:val="0"/>
        <w:autoSpaceDN w:val="0"/>
        <w:adjustRightInd w:val="0"/>
        <w:spacing w:after="0" w:line="240" w:lineRule="auto"/>
        <w:rPr>
          <w:rFonts w:ascii="Arial" w:eastAsia="Arial" w:hAnsi="Arial" w:cs="Arial"/>
          <w:b/>
          <w:bCs/>
          <w:color w:val="7030A0"/>
        </w:rPr>
      </w:pPr>
    </w:p>
    <w:p w14:paraId="7A909D5B" w14:textId="047AAA9A" w:rsidR="00540CC6" w:rsidRDefault="00540CC6" w:rsidP="46BCC06C">
      <w:pPr>
        <w:autoSpaceDE w:val="0"/>
        <w:autoSpaceDN w:val="0"/>
        <w:adjustRightInd w:val="0"/>
        <w:spacing w:after="0" w:line="240" w:lineRule="auto"/>
        <w:rPr>
          <w:rFonts w:ascii="Arial" w:eastAsia="Arial" w:hAnsi="Arial" w:cs="Arial"/>
          <w:b/>
          <w:bCs/>
          <w:color w:val="7030A0"/>
        </w:rPr>
      </w:pPr>
    </w:p>
    <w:p w14:paraId="70EF98B4" w14:textId="77777777" w:rsidR="004F1219" w:rsidRDefault="004F1219" w:rsidP="46BCC06C">
      <w:pPr>
        <w:autoSpaceDE w:val="0"/>
        <w:autoSpaceDN w:val="0"/>
        <w:adjustRightInd w:val="0"/>
        <w:spacing w:after="0" w:line="240" w:lineRule="auto"/>
        <w:rPr>
          <w:rFonts w:ascii="Arial" w:eastAsia="Arial" w:hAnsi="Arial" w:cs="Arial"/>
          <w:b/>
          <w:bCs/>
          <w:color w:val="7030A0"/>
        </w:rPr>
      </w:pPr>
      <w:bookmarkStart w:id="0" w:name="_GoBack"/>
      <w:bookmarkEnd w:id="0"/>
    </w:p>
    <w:p w14:paraId="0B5BCD3A" w14:textId="5BDCE32A" w:rsidR="00540CC6" w:rsidRDefault="00540CC6" w:rsidP="46BCC06C">
      <w:pPr>
        <w:autoSpaceDE w:val="0"/>
        <w:autoSpaceDN w:val="0"/>
        <w:adjustRightInd w:val="0"/>
        <w:spacing w:after="0" w:line="240" w:lineRule="auto"/>
        <w:rPr>
          <w:rFonts w:ascii="Arial" w:eastAsia="Arial" w:hAnsi="Arial" w:cs="Arial"/>
          <w:b/>
          <w:bCs/>
          <w:color w:val="7030A0"/>
        </w:rPr>
      </w:pPr>
    </w:p>
    <w:p w14:paraId="693333FF" w14:textId="3B043720" w:rsidR="00184E5C" w:rsidRPr="00540CC6" w:rsidRDefault="00540CC6" w:rsidP="00540CC6">
      <w:pPr>
        <w:pBdr>
          <w:bottom w:val="single" w:sz="18" w:space="1" w:color="1F3864" w:themeColor="accent5" w:themeShade="80"/>
        </w:pBdr>
        <w:spacing w:after="120"/>
        <w:rPr>
          <w:rFonts w:ascii="Arial" w:hAnsi="Arial" w:cs="Arial"/>
          <w:b/>
          <w:sz w:val="28"/>
          <w:szCs w:val="28"/>
        </w:rPr>
      </w:pPr>
      <w:r w:rsidRPr="00540CC6">
        <w:rPr>
          <w:rFonts w:ascii="Arial" w:hAnsi="Arial" w:cs="Arial"/>
          <w:b/>
          <w:sz w:val="28"/>
          <w:szCs w:val="28"/>
        </w:rPr>
        <w:lastRenderedPageBreak/>
        <w:t>C</w:t>
      </w:r>
      <w:r w:rsidR="00184E5C" w:rsidRPr="00540CC6">
        <w:rPr>
          <w:rFonts w:ascii="Arial" w:hAnsi="Arial" w:cs="Arial"/>
          <w:b/>
          <w:sz w:val="28"/>
          <w:szCs w:val="28"/>
        </w:rPr>
        <w:t>ontents</w:t>
      </w:r>
    </w:p>
    <w:p w14:paraId="7AE667E4" w14:textId="23F20F55" w:rsidR="00FC2AD5" w:rsidRPr="00766F29" w:rsidRDefault="00766F29" w:rsidP="00184E5C">
      <w:pPr>
        <w:spacing w:after="0" w:line="240" w:lineRule="auto"/>
        <w:jc w:val="both"/>
        <w:textAlignment w:val="baseline"/>
        <w:rPr>
          <w:rFonts w:ascii="Arial" w:eastAsia="Times New Roman" w:hAnsi="Arial" w:cs="Arial"/>
          <w:lang w:eastAsia="en-GB"/>
        </w:rPr>
      </w:pPr>
      <w:r w:rsidRPr="00470E1F">
        <w:rPr>
          <w:rFonts w:ascii="Arial" w:eastAsia="Times New Roman" w:hAnsi="Arial" w:cs="Arial"/>
          <w:lang w:eastAsia="en-GB"/>
        </w:rPr>
        <w:t> </w:t>
      </w:r>
    </w:p>
    <w:p w14:paraId="03DC8D0C" w14:textId="75444DC5" w:rsidR="00FC2AD5" w:rsidRPr="00470E1F" w:rsidRDefault="00FC2AD5" w:rsidP="00CF2065">
      <w:pPr>
        <w:pStyle w:val="ListParagraph"/>
        <w:numPr>
          <w:ilvl w:val="0"/>
          <w:numId w:val="12"/>
        </w:numPr>
        <w:spacing w:after="0" w:line="360" w:lineRule="auto"/>
        <w:ind w:left="142" w:hanging="142"/>
        <w:textAlignment w:val="baseline"/>
        <w:rPr>
          <w:rFonts w:ascii="Arial" w:eastAsia="Times New Roman" w:hAnsi="Arial" w:cs="Arial"/>
          <w:lang w:eastAsia="en-GB"/>
        </w:rPr>
      </w:pPr>
      <w:r w:rsidRPr="00470E1F">
        <w:rPr>
          <w:rFonts w:ascii="Arial" w:eastAsia="Times New Roman" w:hAnsi="Arial" w:cs="Arial"/>
          <w:lang w:eastAsia="en-GB"/>
        </w:rPr>
        <w:t>Introduction</w:t>
      </w:r>
    </w:p>
    <w:p w14:paraId="586864B1" w14:textId="6FC0861F" w:rsidR="00FC2AD5" w:rsidRPr="00470E1F" w:rsidRDefault="00FC2AD5" w:rsidP="00CF2065">
      <w:pPr>
        <w:pStyle w:val="ListParagraph"/>
        <w:numPr>
          <w:ilvl w:val="0"/>
          <w:numId w:val="12"/>
        </w:numPr>
        <w:spacing w:after="0" w:line="360" w:lineRule="auto"/>
        <w:ind w:left="142" w:hanging="142"/>
        <w:textAlignment w:val="baseline"/>
        <w:rPr>
          <w:rFonts w:ascii="Arial" w:eastAsia="Times New Roman" w:hAnsi="Arial" w:cs="Arial"/>
          <w:lang w:eastAsia="en-GB"/>
        </w:rPr>
      </w:pPr>
      <w:r w:rsidRPr="00470E1F">
        <w:rPr>
          <w:rFonts w:ascii="Arial" w:eastAsia="Times New Roman" w:hAnsi="Arial" w:cs="Arial"/>
          <w:lang w:eastAsia="en-GB"/>
        </w:rPr>
        <w:t>Purpose</w:t>
      </w:r>
    </w:p>
    <w:p w14:paraId="47E63352" w14:textId="24509ACF" w:rsidR="00FC2AD5" w:rsidRDefault="00A24C8F" w:rsidP="00CF2065">
      <w:pPr>
        <w:pStyle w:val="ListParagraph"/>
        <w:numPr>
          <w:ilvl w:val="0"/>
          <w:numId w:val="12"/>
        </w:numPr>
        <w:spacing w:after="0" w:line="360" w:lineRule="auto"/>
        <w:ind w:left="142" w:hanging="142"/>
        <w:textAlignment w:val="baseline"/>
        <w:rPr>
          <w:rFonts w:ascii="Arial" w:eastAsia="Times New Roman" w:hAnsi="Arial" w:cs="Arial"/>
          <w:lang w:eastAsia="en-GB"/>
        </w:rPr>
      </w:pPr>
      <w:r>
        <w:rPr>
          <w:rFonts w:ascii="Arial" w:eastAsia="Times New Roman" w:hAnsi="Arial" w:cs="Arial"/>
          <w:lang w:eastAsia="en-GB"/>
        </w:rPr>
        <w:t>Timescale</w:t>
      </w:r>
    </w:p>
    <w:p w14:paraId="434FB17F" w14:textId="09004F15" w:rsidR="00A24C8F" w:rsidRDefault="00BD5BF6" w:rsidP="00CF2065">
      <w:pPr>
        <w:pStyle w:val="ListParagraph"/>
        <w:numPr>
          <w:ilvl w:val="0"/>
          <w:numId w:val="12"/>
        </w:numPr>
        <w:spacing w:after="0" w:line="360" w:lineRule="auto"/>
        <w:ind w:left="142" w:hanging="142"/>
        <w:textAlignment w:val="baseline"/>
        <w:rPr>
          <w:rFonts w:ascii="Arial" w:eastAsia="Times New Roman" w:hAnsi="Arial" w:cs="Arial"/>
          <w:lang w:eastAsia="en-GB"/>
        </w:rPr>
      </w:pPr>
      <w:r>
        <w:rPr>
          <w:rFonts w:ascii="Arial" w:eastAsia="Times New Roman" w:hAnsi="Arial" w:cs="Arial"/>
          <w:lang w:eastAsia="en-GB"/>
        </w:rPr>
        <w:t>Procedure</w:t>
      </w:r>
    </w:p>
    <w:p w14:paraId="6BE680F0" w14:textId="0840CC3B" w:rsidR="00BD5BF6" w:rsidRDefault="00540CC6" w:rsidP="00CF2065">
      <w:pPr>
        <w:pStyle w:val="ListParagraph"/>
        <w:numPr>
          <w:ilvl w:val="0"/>
          <w:numId w:val="12"/>
        </w:numPr>
        <w:spacing w:after="0" w:line="360" w:lineRule="auto"/>
        <w:ind w:left="142" w:hanging="142"/>
        <w:textAlignment w:val="baseline"/>
        <w:rPr>
          <w:rFonts w:ascii="Arial" w:eastAsia="Times New Roman" w:hAnsi="Arial" w:cs="Arial"/>
          <w:lang w:eastAsia="en-GB"/>
        </w:rPr>
      </w:pPr>
      <w:r>
        <w:rPr>
          <w:rFonts w:ascii="Arial" w:eastAsia="Times New Roman" w:hAnsi="Arial" w:cs="Arial"/>
          <w:lang w:eastAsia="en-GB"/>
        </w:rPr>
        <w:t>Low-Level</w:t>
      </w:r>
      <w:r w:rsidR="00BD5BF6">
        <w:rPr>
          <w:rFonts w:ascii="Arial" w:eastAsia="Times New Roman" w:hAnsi="Arial" w:cs="Arial"/>
          <w:lang w:eastAsia="en-GB"/>
        </w:rPr>
        <w:t xml:space="preserve"> Concerns</w:t>
      </w:r>
    </w:p>
    <w:p w14:paraId="628B788A" w14:textId="06F0E4A7" w:rsidR="00BD5BF6" w:rsidRDefault="00BD5BF6" w:rsidP="00CF2065">
      <w:pPr>
        <w:pStyle w:val="ListParagraph"/>
        <w:numPr>
          <w:ilvl w:val="0"/>
          <w:numId w:val="12"/>
        </w:numPr>
        <w:spacing w:after="0" w:line="360" w:lineRule="auto"/>
        <w:ind w:left="142" w:hanging="142"/>
        <w:textAlignment w:val="baseline"/>
        <w:rPr>
          <w:rFonts w:ascii="Arial" w:eastAsia="Times New Roman" w:hAnsi="Arial" w:cs="Arial"/>
          <w:lang w:eastAsia="en-GB"/>
        </w:rPr>
      </w:pPr>
      <w:r>
        <w:rPr>
          <w:rFonts w:ascii="Arial" w:eastAsia="Times New Roman" w:hAnsi="Arial" w:cs="Arial"/>
          <w:lang w:eastAsia="en-GB"/>
        </w:rPr>
        <w:t>Investigation</w:t>
      </w:r>
    </w:p>
    <w:p w14:paraId="1636CBDA" w14:textId="5A8F476A" w:rsidR="00FC2AD5" w:rsidRDefault="00BD5BF6" w:rsidP="00CF2065">
      <w:pPr>
        <w:pStyle w:val="ListParagraph"/>
        <w:numPr>
          <w:ilvl w:val="0"/>
          <w:numId w:val="12"/>
        </w:numPr>
        <w:spacing w:after="0" w:line="360" w:lineRule="auto"/>
        <w:ind w:left="142" w:hanging="142"/>
        <w:textAlignment w:val="baseline"/>
        <w:rPr>
          <w:rFonts w:ascii="Arial" w:eastAsia="Times New Roman" w:hAnsi="Arial" w:cs="Arial"/>
          <w:lang w:eastAsia="en-GB"/>
        </w:rPr>
      </w:pPr>
      <w:r>
        <w:rPr>
          <w:rFonts w:ascii="Arial" w:eastAsia="Times New Roman" w:hAnsi="Arial" w:cs="Arial"/>
          <w:lang w:eastAsia="en-GB"/>
        </w:rPr>
        <w:t>Supporting</w:t>
      </w:r>
      <w:r w:rsidRPr="00BD5BF6">
        <w:rPr>
          <w:rFonts w:ascii="Arial" w:eastAsia="Times New Roman" w:hAnsi="Arial" w:cs="Arial"/>
          <w:lang w:eastAsia="en-GB"/>
        </w:rPr>
        <w:t xml:space="preserve"> those involved</w:t>
      </w:r>
    </w:p>
    <w:p w14:paraId="45B39EF3" w14:textId="2D586E70" w:rsidR="00184E5C" w:rsidRDefault="00184E5C" w:rsidP="00CF2065">
      <w:pPr>
        <w:pStyle w:val="ListParagraph"/>
        <w:numPr>
          <w:ilvl w:val="0"/>
          <w:numId w:val="12"/>
        </w:numPr>
        <w:spacing w:after="0" w:line="360" w:lineRule="auto"/>
        <w:ind w:left="142" w:hanging="142"/>
        <w:textAlignment w:val="baseline"/>
        <w:rPr>
          <w:rFonts w:ascii="Arial" w:eastAsia="Times New Roman" w:hAnsi="Arial" w:cs="Arial"/>
          <w:lang w:eastAsia="en-GB"/>
        </w:rPr>
      </w:pPr>
      <w:r>
        <w:rPr>
          <w:rFonts w:ascii="Arial" w:eastAsia="Times New Roman" w:hAnsi="Arial" w:cs="Arial"/>
          <w:lang w:eastAsia="en-GB"/>
        </w:rPr>
        <w:t>Suspension</w:t>
      </w:r>
    </w:p>
    <w:p w14:paraId="2E63728A" w14:textId="6F57F58F" w:rsidR="00BD5BF6" w:rsidRDefault="00BD5BF6" w:rsidP="00CF2065">
      <w:pPr>
        <w:pStyle w:val="ListParagraph"/>
        <w:numPr>
          <w:ilvl w:val="0"/>
          <w:numId w:val="12"/>
        </w:numPr>
        <w:spacing w:after="0" w:line="360" w:lineRule="auto"/>
        <w:ind w:left="142" w:hanging="142"/>
        <w:textAlignment w:val="baseline"/>
        <w:rPr>
          <w:rFonts w:ascii="Arial" w:eastAsia="Times New Roman" w:hAnsi="Arial" w:cs="Arial"/>
          <w:lang w:eastAsia="en-GB"/>
        </w:rPr>
      </w:pPr>
      <w:r>
        <w:rPr>
          <w:rFonts w:ascii="Arial" w:eastAsia="Times New Roman" w:hAnsi="Arial" w:cs="Arial"/>
          <w:lang w:eastAsia="en-GB"/>
        </w:rPr>
        <w:t>Resignation</w:t>
      </w:r>
    </w:p>
    <w:p w14:paraId="1C7459A6" w14:textId="4DA576CB" w:rsidR="00BD5BF6" w:rsidRDefault="00BD5BF6" w:rsidP="00CF2065">
      <w:pPr>
        <w:pStyle w:val="ListParagraph"/>
        <w:numPr>
          <w:ilvl w:val="0"/>
          <w:numId w:val="12"/>
        </w:numPr>
        <w:spacing w:after="0" w:line="360" w:lineRule="auto"/>
        <w:ind w:left="142" w:hanging="142"/>
        <w:textAlignment w:val="baseline"/>
        <w:rPr>
          <w:rFonts w:ascii="Arial" w:eastAsia="Times New Roman" w:hAnsi="Arial" w:cs="Arial"/>
          <w:lang w:eastAsia="en-GB"/>
        </w:rPr>
      </w:pPr>
      <w:r>
        <w:rPr>
          <w:rFonts w:ascii="Arial" w:eastAsia="Times New Roman" w:hAnsi="Arial" w:cs="Arial"/>
          <w:lang w:eastAsia="en-GB"/>
        </w:rPr>
        <w:t>Confidentiality</w:t>
      </w:r>
    </w:p>
    <w:p w14:paraId="5FCB2814" w14:textId="3D194AA6" w:rsidR="00BD5BF6" w:rsidRDefault="00BD5BF6" w:rsidP="00CF2065">
      <w:pPr>
        <w:pStyle w:val="ListParagraph"/>
        <w:numPr>
          <w:ilvl w:val="0"/>
          <w:numId w:val="12"/>
        </w:numPr>
        <w:spacing w:after="0" w:line="360" w:lineRule="auto"/>
        <w:ind w:left="142" w:hanging="142"/>
        <w:textAlignment w:val="baseline"/>
        <w:rPr>
          <w:rFonts w:ascii="Arial" w:eastAsia="Times New Roman" w:hAnsi="Arial" w:cs="Arial"/>
          <w:lang w:eastAsia="en-GB"/>
        </w:rPr>
      </w:pPr>
      <w:r>
        <w:rPr>
          <w:rFonts w:ascii="Arial" w:eastAsia="Times New Roman" w:hAnsi="Arial" w:cs="Arial"/>
          <w:lang w:eastAsia="en-GB"/>
        </w:rPr>
        <w:t>Record Keeping</w:t>
      </w:r>
    </w:p>
    <w:p w14:paraId="64A4CF5C" w14:textId="09DF8C35" w:rsidR="00FC2AD5" w:rsidRDefault="00BD5BF6" w:rsidP="00CF2065">
      <w:pPr>
        <w:pStyle w:val="ListParagraph"/>
        <w:numPr>
          <w:ilvl w:val="0"/>
          <w:numId w:val="12"/>
        </w:numPr>
        <w:spacing w:after="0" w:line="360" w:lineRule="auto"/>
        <w:ind w:left="142" w:hanging="142"/>
        <w:textAlignment w:val="baseline"/>
        <w:rPr>
          <w:rFonts w:ascii="Arial" w:eastAsia="Times New Roman" w:hAnsi="Arial" w:cs="Arial"/>
          <w:lang w:eastAsia="en-GB"/>
        </w:rPr>
      </w:pPr>
      <w:r>
        <w:rPr>
          <w:rFonts w:ascii="Arial" w:eastAsia="Times New Roman" w:hAnsi="Arial" w:cs="Arial"/>
          <w:lang w:eastAsia="en-GB"/>
        </w:rPr>
        <w:t>Action on conclusion of the case</w:t>
      </w:r>
    </w:p>
    <w:p w14:paraId="601289DF" w14:textId="58CE8B5B" w:rsidR="00BD5BF6" w:rsidRDefault="00BD5BF6" w:rsidP="00CF2065">
      <w:pPr>
        <w:pStyle w:val="ListParagraph"/>
        <w:numPr>
          <w:ilvl w:val="0"/>
          <w:numId w:val="12"/>
        </w:numPr>
        <w:spacing w:after="0" w:line="360" w:lineRule="auto"/>
        <w:ind w:left="142" w:hanging="142"/>
        <w:textAlignment w:val="baseline"/>
        <w:rPr>
          <w:rFonts w:ascii="Arial" w:eastAsia="Times New Roman" w:hAnsi="Arial" w:cs="Arial"/>
          <w:lang w:eastAsia="en-GB"/>
        </w:rPr>
      </w:pPr>
      <w:r>
        <w:rPr>
          <w:rFonts w:ascii="Arial" w:eastAsia="Times New Roman" w:hAnsi="Arial" w:cs="Arial"/>
          <w:lang w:eastAsia="en-GB"/>
        </w:rPr>
        <w:t>Action in the case of false accusations</w:t>
      </w:r>
    </w:p>
    <w:p w14:paraId="4AA941DC" w14:textId="446BD8CB" w:rsidR="00BD5BF6" w:rsidRDefault="00BD5BF6" w:rsidP="00CF2065">
      <w:pPr>
        <w:pStyle w:val="ListParagraph"/>
        <w:numPr>
          <w:ilvl w:val="0"/>
          <w:numId w:val="12"/>
        </w:numPr>
        <w:spacing w:after="0" w:line="360" w:lineRule="auto"/>
        <w:ind w:left="142" w:hanging="142"/>
        <w:textAlignment w:val="baseline"/>
        <w:rPr>
          <w:rFonts w:ascii="Arial" w:eastAsia="Times New Roman" w:hAnsi="Arial" w:cs="Arial"/>
          <w:lang w:eastAsia="en-GB"/>
        </w:rPr>
      </w:pPr>
      <w:r>
        <w:rPr>
          <w:rFonts w:ascii="Arial" w:eastAsia="Times New Roman" w:hAnsi="Arial" w:cs="Arial"/>
          <w:lang w:eastAsia="en-GB"/>
        </w:rPr>
        <w:t>After the case</w:t>
      </w:r>
    </w:p>
    <w:p w14:paraId="7868CB25" w14:textId="035FBD5A" w:rsidR="00E05415" w:rsidRDefault="00E05415" w:rsidP="00CF2065">
      <w:pPr>
        <w:pStyle w:val="ListParagraph"/>
        <w:numPr>
          <w:ilvl w:val="0"/>
          <w:numId w:val="12"/>
        </w:numPr>
        <w:spacing w:after="0" w:line="360" w:lineRule="auto"/>
        <w:ind w:left="142" w:hanging="142"/>
        <w:textAlignment w:val="baseline"/>
        <w:rPr>
          <w:rFonts w:ascii="Arial" w:eastAsia="Times New Roman" w:hAnsi="Arial" w:cs="Arial"/>
          <w:lang w:eastAsia="en-GB"/>
        </w:rPr>
      </w:pPr>
      <w:r>
        <w:rPr>
          <w:rFonts w:ascii="Arial" w:eastAsia="Times New Roman" w:hAnsi="Arial" w:cs="Arial"/>
          <w:lang w:eastAsia="en-GB"/>
        </w:rPr>
        <w:t>Monitoring and review</w:t>
      </w:r>
    </w:p>
    <w:p w14:paraId="7F8ECF21" w14:textId="77777777" w:rsidR="00BD5BF6" w:rsidRPr="00E05415" w:rsidRDefault="00BD5BF6" w:rsidP="00E05415">
      <w:pPr>
        <w:spacing w:after="0" w:line="240" w:lineRule="auto"/>
        <w:textAlignment w:val="baseline"/>
        <w:rPr>
          <w:rFonts w:ascii="Arial" w:eastAsia="Times New Roman" w:hAnsi="Arial" w:cs="Arial"/>
          <w:lang w:eastAsia="en-GB"/>
        </w:rPr>
      </w:pPr>
    </w:p>
    <w:p w14:paraId="1355DCEE" w14:textId="431E9786" w:rsidR="00E74960" w:rsidRPr="00470E1F" w:rsidRDefault="00E74960" w:rsidP="6DC8873D">
      <w:pPr>
        <w:autoSpaceDE w:val="0"/>
        <w:autoSpaceDN w:val="0"/>
        <w:adjustRightInd w:val="0"/>
        <w:spacing w:after="0" w:line="240" w:lineRule="auto"/>
        <w:rPr>
          <w:rFonts w:ascii="Arial" w:eastAsia="Arial" w:hAnsi="Arial" w:cs="Arial"/>
        </w:rPr>
      </w:pPr>
    </w:p>
    <w:p w14:paraId="65F47736" w14:textId="7F5AA886" w:rsidR="00E74960" w:rsidRPr="00540CC6" w:rsidRDefault="00E74960" w:rsidP="6DC8873D">
      <w:pPr>
        <w:autoSpaceDE w:val="0"/>
        <w:autoSpaceDN w:val="0"/>
        <w:adjustRightInd w:val="0"/>
        <w:spacing w:after="0" w:line="240" w:lineRule="auto"/>
        <w:rPr>
          <w:rFonts w:ascii="Arial" w:eastAsiaTheme="majorEastAsia" w:hAnsi="Arial" w:cs="Arial"/>
          <w:b/>
          <w:bCs/>
          <w:sz w:val="24"/>
          <w:szCs w:val="24"/>
          <w:lang w:eastAsia="en-GB"/>
        </w:rPr>
      </w:pPr>
      <w:r w:rsidRPr="00540CC6">
        <w:rPr>
          <w:rFonts w:ascii="Arial" w:eastAsiaTheme="majorEastAsia" w:hAnsi="Arial" w:cs="Arial"/>
          <w:b/>
          <w:bCs/>
          <w:sz w:val="24"/>
          <w:szCs w:val="24"/>
          <w:lang w:eastAsia="en-GB"/>
        </w:rPr>
        <w:t>Associated documents</w:t>
      </w:r>
    </w:p>
    <w:p w14:paraId="483F6D0A" w14:textId="77777777" w:rsidR="00A20730" w:rsidRPr="00E05415" w:rsidRDefault="00A20730" w:rsidP="001F1D36">
      <w:pPr>
        <w:shd w:val="clear" w:color="auto" w:fill="FFFFFF"/>
        <w:spacing w:before="240" w:after="0" w:line="276" w:lineRule="auto"/>
        <w:jc w:val="both"/>
        <w:rPr>
          <w:rFonts w:ascii="Arial" w:eastAsiaTheme="majorEastAsia" w:hAnsi="Arial" w:cs="Arial"/>
          <w:bCs/>
          <w:lang w:eastAsia="en-GB"/>
        </w:rPr>
      </w:pPr>
      <w:r w:rsidRPr="00E05415">
        <w:rPr>
          <w:rFonts w:ascii="Arial" w:eastAsiaTheme="majorEastAsia" w:hAnsi="Arial" w:cs="Arial"/>
          <w:bCs/>
          <w:lang w:eastAsia="en-GB"/>
        </w:rPr>
        <w:t>Schools are reminded that a number of other school policies may also be relevant to the handling of any allegation of harm to a child made against a member of staff. These include:</w:t>
      </w:r>
    </w:p>
    <w:p w14:paraId="44470474" w14:textId="77777777" w:rsidR="00A20730" w:rsidRPr="00E05415" w:rsidRDefault="00A20730" w:rsidP="00CF2065">
      <w:pPr>
        <w:pStyle w:val="ListParagraph"/>
        <w:numPr>
          <w:ilvl w:val="0"/>
          <w:numId w:val="18"/>
        </w:numPr>
        <w:shd w:val="clear" w:color="auto" w:fill="FFFFFF"/>
        <w:spacing w:after="200" w:line="276" w:lineRule="auto"/>
        <w:jc w:val="both"/>
        <w:rPr>
          <w:rFonts w:ascii="Arial" w:eastAsiaTheme="majorEastAsia" w:hAnsi="Arial" w:cs="Arial"/>
          <w:bCs/>
          <w:lang w:eastAsia="en-GB"/>
        </w:rPr>
      </w:pPr>
      <w:r w:rsidRPr="00E05415">
        <w:rPr>
          <w:rFonts w:ascii="Arial" w:eastAsiaTheme="majorEastAsia" w:hAnsi="Arial" w:cs="Arial"/>
          <w:bCs/>
          <w:lang w:eastAsia="en-GB"/>
        </w:rPr>
        <w:t>Disciplinary Policy</w:t>
      </w:r>
    </w:p>
    <w:p w14:paraId="7382BE96" w14:textId="77777777" w:rsidR="00A20730" w:rsidRPr="00E05415" w:rsidRDefault="00A20730" w:rsidP="00CF2065">
      <w:pPr>
        <w:pStyle w:val="ListParagraph"/>
        <w:numPr>
          <w:ilvl w:val="0"/>
          <w:numId w:val="18"/>
        </w:numPr>
        <w:shd w:val="clear" w:color="auto" w:fill="FFFFFF"/>
        <w:spacing w:after="200" w:line="276" w:lineRule="auto"/>
        <w:jc w:val="both"/>
        <w:rPr>
          <w:rFonts w:ascii="Arial" w:eastAsiaTheme="majorEastAsia" w:hAnsi="Arial" w:cs="Arial"/>
          <w:bCs/>
          <w:lang w:eastAsia="en-GB"/>
        </w:rPr>
      </w:pPr>
      <w:r w:rsidRPr="00E05415">
        <w:rPr>
          <w:rFonts w:ascii="Arial" w:eastAsiaTheme="majorEastAsia" w:hAnsi="Arial" w:cs="Arial"/>
          <w:bCs/>
          <w:lang w:eastAsia="en-GB"/>
        </w:rPr>
        <w:t>Child Protection/Safeguarding Policy</w:t>
      </w:r>
    </w:p>
    <w:p w14:paraId="79D688A2" w14:textId="44047ABF" w:rsidR="00A20730" w:rsidRPr="00E05415" w:rsidRDefault="00766F29" w:rsidP="00CF2065">
      <w:pPr>
        <w:pStyle w:val="ListParagraph"/>
        <w:numPr>
          <w:ilvl w:val="0"/>
          <w:numId w:val="18"/>
        </w:numPr>
        <w:shd w:val="clear" w:color="auto" w:fill="FFFFFF"/>
        <w:spacing w:after="200" w:line="276" w:lineRule="auto"/>
        <w:jc w:val="both"/>
        <w:rPr>
          <w:rFonts w:ascii="Arial" w:eastAsiaTheme="majorEastAsia" w:hAnsi="Arial" w:cs="Arial"/>
          <w:bCs/>
          <w:lang w:eastAsia="en-GB"/>
        </w:rPr>
      </w:pPr>
      <w:r w:rsidRPr="00E05415">
        <w:rPr>
          <w:rFonts w:ascii="Arial" w:eastAsiaTheme="majorEastAsia" w:hAnsi="Arial" w:cs="Arial"/>
          <w:bCs/>
          <w:lang w:eastAsia="en-GB"/>
        </w:rPr>
        <w:t>W</w:t>
      </w:r>
      <w:r w:rsidR="00A20730" w:rsidRPr="00E05415">
        <w:rPr>
          <w:rFonts w:ascii="Arial" w:eastAsiaTheme="majorEastAsia" w:hAnsi="Arial" w:cs="Arial"/>
          <w:bCs/>
          <w:lang w:eastAsia="en-GB"/>
        </w:rPr>
        <w:t>his</w:t>
      </w:r>
      <w:r w:rsidRPr="00E05415">
        <w:rPr>
          <w:rFonts w:ascii="Arial" w:eastAsiaTheme="majorEastAsia" w:hAnsi="Arial" w:cs="Arial"/>
          <w:bCs/>
          <w:lang w:eastAsia="en-GB"/>
        </w:rPr>
        <w:t>tleblowing Policy</w:t>
      </w:r>
    </w:p>
    <w:p w14:paraId="3644B0B4" w14:textId="77777777" w:rsidR="00A20730" w:rsidRPr="00E05415" w:rsidRDefault="00A20730" w:rsidP="00CF2065">
      <w:pPr>
        <w:pStyle w:val="ListParagraph"/>
        <w:numPr>
          <w:ilvl w:val="0"/>
          <w:numId w:val="18"/>
        </w:numPr>
        <w:shd w:val="clear" w:color="auto" w:fill="FFFFFF"/>
        <w:spacing w:after="200" w:line="276" w:lineRule="auto"/>
        <w:jc w:val="both"/>
        <w:rPr>
          <w:rFonts w:ascii="Arial" w:eastAsiaTheme="majorEastAsia" w:hAnsi="Arial" w:cs="Arial"/>
          <w:bCs/>
          <w:lang w:eastAsia="en-GB"/>
        </w:rPr>
      </w:pPr>
      <w:r w:rsidRPr="00E05415">
        <w:rPr>
          <w:rFonts w:ascii="Arial" w:eastAsiaTheme="majorEastAsia" w:hAnsi="Arial" w:cs="Arial"/>
          <w:bCs/>
          <w:lang w:eastAsia="en-GB"/>
        </w:rPr>
        <w:t>Intimate and Personal Care</w:t>
      </w:r>
    </w:p>
    <w:p w14:paraId="043BBAFE" w14:textId="77777777" w:rsidR="00A20730" w:rsidRPr="00E05415" w:rsidRDefault="00A20730" w:rsidP="00CF2065">
      <w:pPr>
        <w:pStyle w:val="ListParagraph"/>
        <w:numPr>
          <w:ilvl w:val="0"/>
          <w:numId w:val="18"/>
        </w:numPr>
        <w:shd w:val="clear" w:color="auto" w:fill="FFFFFF"/>
        <w:spacing w:after="200" w:line="276" w:lineRule="auto"/>
        <w:jc w:val="both"/>
        <w:rPr>
          <w:rFonts w:ascii="Arial" w:eastAsiaTheme="majorEastAsia" w:hAnsi="Arial" w:cs="Arial"/>
          <w:bCs/>
          <w:lang w:eastAsia="en-GB"/>
        </w:rPr>
      </w:pPr>
      <w:r w:rsidRPr="00E05415">
        <w:rPr>
          <w:rFonts w:ascii="Arial" w:eastAsiaTheme="majorEastAsia" w:hAnsi="Arial" w:cs="Arial"/>
          <w:bCs/>
          <w:lang w:eastAsia="en-GB"/>
        </w:rPr>
        <w:t>Physical Intervention Policy</w:t>
      </w:r>
    </w:p>
    <w:p w14:paraId="02814E56" w14:textId="30F53415" w:rsidR="00A20730" w:rsidRPr="00E05415" w:rsidRDefault="00766F29" w:rsidP="00CF2065">
      <w:pPr>
        <w:pStyle w:val="ListParagraph"/>
        <w:numPr>
          <w:ilvl w:val="0"/>
          <w:numId w:val="18"/>
        </w:numPr>
        <w:shd w:val="clear" w:color="auto" w:fill="FFFFFF"/>
        <w:spacing w:after="200" w:line="276" w:lineRule="auto"/>
        <w:jc w:val="both"/>
        <w:rPr>
          <w:rFonts w:ascii="Arial" w:eastAsiaTheme="majorEastAsia" w:hAnsi="Arial" w:cs="Arial"/>
          <w:bCs/>
          <w:lang w:eastAsia="en-GB"/>
        </w:rPr>
      </w:pPr>
      <w:r w:rsidRPr="00E05415">
        <w:rPr>
          <w:rFonts w:ascii="Arial" w:eastAsiaTheme="majorEastAsia" w:hAnsi="Arial" w:cs="Arial"/>
          <w:bCs/>
          <w:lang w:eastAsia="en-GB"/>
        </w:rPr>
        <w:t>Acceptable Use Policy</w:t>
      </w:r>
    </w:p>
    <w:p w14:paraId="49DBD30F" w14:textId="5A754620" w:rsidR="00766F29" w:rsidRPr="00E05415" w:rsidRDefault="00766F29" w:rsidP="00CF2065">
      <w:pPr>
        <w:pStyle w:val="ListParagraph"/>
        <w:numPr>
          <w:ilvl w:val="0"/>
          <w:numId w:val="18"/>
        </w:numPr>
        <w:shd w:val="clear" w:color="auto" w:fill="FFFFFF"/>
        <w:spacing w:after="200" w:line="276" w:lineRule="auto"/>
        <w:jc w:val="both"/>
        <w:rPr>
          <w:rFonts w:ascii="Arial" w:eastAsiaTheme="majorEastAsia" w:hAnsi="Arial" w:cs="Arial"/>
          <w:bCs/>
          <w:lang w:eastAsia="en-GB"/>
        </w:rPr>
      </w:pPr>
      <w:r w:rsidRPr="00E05415">
        <w:rPr>
          <w:rFonts w:ascii="Arial" w:eastAsiaTheme="majorEastAsia" w:hAnsi="Arial" w:cs="Arial"/>
          <w:bCs/>
          <w:lang w:eastAsia="en-GB"/>
        </w:rPr>
        <w:t>Code of Conduct</w:t>
      </w:r>
    </w:p>
    <w:p w14:paraId="546EFB47" w14:textId="0C31BA62" w:rsidR="00A20730" w:rsidRDefault="00A20730" w:rsidP="00CF2065">
      <w:pPr>
        <w:pStyle w:val="ListParagraph"/>
        <w:numPr>
          <w:ilvl w:val="0"/>
          <w:numId w:val="18"/>
        </w:numPr>
        <w:shd w:val="clear" w:color="auto" w:fill="FFFFFF"/>
        <w:spacing w:after="200" w:line="276" w:lineRule="auto"/>
        <w:jc w:val="both"/>
        <w:rPr>
          <w:rFonts w:ascii="Arial" w:eastAsiaTheme="majorEastAsia" w:hAnsi="Arial" w:cs="Arial"/>
          <w:bCs/>
          <w:lang w:eastAsia="en-GB"/>
        </w:rPr>
      </w:pPr>
      <w:r w:rsidRPr="00E05415">
        <w:rPr>
          <w:rFonts w:ascii="Arial" w:eastAsiaTheme="majorEastAsia" w:hAnsi="Arial" w:cs="Arial"/>
          <w:bCs/>
          <w:lang w:eastAsia="en-GB"/>
        </w:rPr>
        <w:t>School Complaints Procedure</w:t>
      </w:r>
    </w:p>
    <w:p w14:paraId="0E308E12" w14:textId="77777777" w:rsidR="00B256F4" w:rsidRPr="00470E1F" w:rsidRDefault="00B256F4" w:rsidP="00B256F4">
      <w:pPr>
        <w:shd w:val="clear" w:color="auto" w:fill="FFFFFF"/>
        <w:spacing w:after="200" w:line="276" w:lineRule="auto"/>
        <w:rPr>
          <w:rFonts w:ascii="Arial" w:eastAsia="Arial" w:hAnsi="Arial" w:cs="Arial"/>
        </w:rPr>
      </w:pPr>
    </w:p>
    <w:p w14:paraId="7C120420" w14:textId="77777777" w:rsidR="00FC2AD5" w:rsidRPr="00540CC6" w:rsidRDefault="00FC2AD5" w:rsidP="00540CC6">
      <w:pPr>
        <w:pStyle w:val="ListParagraph"/>
        <w:numPr>
          <w:ilvl w:val="0"/>
          <w:numId w:val="13"/>
        </w:numPr>
        <w:pBdr>
          <w:bottom w:val="single" w:sz="18" w:space="1" w:color="1F3864" w:themeColor="accent5" w:themeShade="80"/>
        </w:pBdr>
        <w:spacing w:before="120" w:after="120" w:line="240" w:lineRule="auto"/>
        <w:rPr>
          <w:rFonts w:ascii="Arial" w:hAnsi="Arial" w:cs="Arial"/>
          <w:b/>
          <w:sz w:val="24"/>
          <w:szCs w:val="24"/>
        </w:rPr>
      </w:pPr>
      <w:r w:rsidRPr="00540CC6">
        <w:rPr>
          <w:rFonts w:ascii="Arial" w:hAnsi="Arial" w:cs="Arial"/>
          <w:b/>
          <w:sz w:val="24"/>
          <w:szCs w:val="24"/>
        </w:rPr>
        <w:t xml:space="preserve">Introduction  </w:t>
      </w:r>
    </w:p>
    <w:p w14:paraId="15997197" w14:textId="13D0D49E" w:rsidR="003C5DE7" w:rsidRPr="00470E1F" w:rsidRDefault="003C5DE7" w:rsidP="00E74960">
      <w:pPr>
        <w:tabs>
          <w:tab w:val="left" w:pos="2925"/>
        </w:tabs>
        <w:autoSpaceDE w:val="0"/>
        <w:autoSpaceDN w:val="0"/>
        <w:adjustRightInd w:val="0"/>
        <w:spacing w:after="0" w:line="240" w:lineRule="auto"/>
        <w:rPr>
          <w:rFonts w:ascii="Arial" w:eastAsia="Arial" w:hAnsi="Arial" w:cs="Arial"/>
        </w:rPr>
      </w:pPr>
    </w:p>
    <w:p w14:paraId="62DB6BFA" w14:textId="61B8C095" w:rsidR="00FC2AD5" w:rsidRDefault="46BCC06C" w:rsidP="001F1D36">
      <w:pPr>
        <w:pStyle w:val="Footer"/>
        <w:numPr>
          <w:ilvl w:val="1"/>
          <w:numId w:val="13"/>
        </w:numPr>
        <w:spacing w:line="276" w:lineRule="auto"/>
        <w:rPr>
          <w:rFonts w:ascii="Arial" w:eastAsiaTheme="majorEastAsia" w:hAnsi="Arial" w:cs="Arial"/>
          <w:bCs/>
          <w:lang w:eastAsia="en-GB"/>
        </w:rPr>
      </w:pPr>
      <w:r w:rsidRPr="00470E1F">
        <w:rPr>
          <w:rFonts w:ascii="Arial" w:eastAsiaTheme="majorEastAsia" w:hAnsi="Arial" w:cs="Arial"/>
          <w:bCs/>
          <w:lang w:eastAsia="en-GB"/>
        </w:rPr>
        <w:t xml:space="preserve">Schools within our Trust are committed to providing the highest level of care for both </w:t>
      </w:r>
      <w:r w:rsidR="001F1D36">
        <w:rPr>
          <w:rFonts w:ascii="Arial" w:eastAsiaTheme="majorEastAsia" w:hAnsi="Arial" w:cs="Arial"/>
          <w:bCs/>
          <w:lang w:eastAsia="en-GB"/>
        </w:rPr>
        <w:t xml:space="preserve">their </w:t>
      </w:r>
      <w:r w:rsidRPr="00470E1F">
        <w:rPr>
          <w:rFonts w:ascii="Arial" w:eastAsiaTheme="majorEastAsia" w:hAnsi="Arial" w:cs="Arial"/>
          <w:bCs/>
          <w:lang w:eastAsia="en-GB"/>
        </w:rPr>
        <w:t xml:space="preserve">pupils and staff. </w:t>
      </w:r>
      <w:r w:rsidR="001F1D36">
        <w:rPr>
          <w:rFonts w:ascii="Arial" w:eastAsiaTheme="majorEastAsia" w:hAnsi="Arial" w:cs="Arial"/>
          <w:bCs/>
          <w:lang w:eastAsia="en-GB"/>
        </w:rPr>
        <w:t xml:space="preserve"> </w:t>
      </w:r>
      <w:r w:rsidRPr="00470E1F">
        <w:rPr>
          <w:rFonts w:ascii="Arial" w:eastAsiaTheme="majorEastAsia" w:hAnsi="Arial" w:cs="Arial"/>
          <w:bCs/>
          <w:lang w:eastAsia="en-GB"/>
        </w:rPr>
        <w:t>All staff</w:t>
      </w:r>
      <w:r w:rsidR="00540CC6">
        <w:rPr>
          <w:rFonts w:ascii="Arial" w:eastAsiaTheme="majorEastAsia" w:hAnsi="Arial" w:cs="Arial"/>
          <w:bCs/>
          <w:lang w:eastAsia="en-GB"/>
        </w:rPr>
        <w:t xml:space="preserve"> </w:t>
      </w:r>
      <w:r w:rsidR="001F1D36">
        <w:rPr>
          <w:rFonts w:ascii="Arial" w:eastAsiaTheme="majorEastAsia" w:hAnsi="Arial" w:cs="Arial"/>
          <w:bCs/>
          <w:lang w:eastAsia="en-GB"/>
        </w:rPr>
        <w:t xml:space="preserve">(see below for definition) </w:t>
      </w:r>
      <w:r w:rsidRPr="00470E1F">
        <w:rPr>
          <w:rFonts w:ascii="Arial" w:eastAsiaTheme="majorEastAsia" w:hAnsi="Arial" w:cs="Arial"/>
          <w:bCs/>
          <w:lang w:eastAsia="en-GB"/>
        </w:rPr>
        <w:t>involved in regulated activity are subject to s</w:t>
      </w:r>
      <w:r w:rsidR="00E74960" w:rsidRPr="00470E1F">
        <w:rPr>
          <w:rFonts w:ascii="Arial" w:eastAsiaTheme="majorEastAsia" w:hAnsi="Arial" w:cs="Arial"/>
          <w:bCs/>
          <w:lang w:eastAsia="en-GB"/>
        </w:rPr>
        <w:t>tringent vetting processes</w:t>
      </w:r>
      <w:r w:rsidRPr="00470E1F">
        <w:rPr>
          <w:rFonts w:ascii="Arial" w:eastAsiaTheme="majorEastAsia" w:hAnsi="Arial" w:cs="Arial"/>
          <w:bCs/>
          <w:lang w:eastAsia="en-GB"/>
        </w:rPr>
        <w:t>. It is extremely important that any allegations of abu</w:t>
      </w:r>
      <w:r w:rsidR="00E74960" w:rsidRPr="00470E1F">
        <w:rPr>
          <w:rFonts w:ascii="Arial" w:eastAsiaTheme="majorEastAsia" w:hAnsi="Arial" w:cs="Arial"/>
          <w:bCs/>
          <w:lang w:eastAsia="en-GB"/>
        </w:rPr>
        <w:t xml:space="preserve">se against a </w:t>
      </w:r>
      <w:r w:rsidRPr="00470E1F">
        <w:rPr>
          <w:rFonts w:ascii="Arial" w:eastAsiaTheme="majorEastAsia" w:hAnsi="Arial" w:cs="Arial"/>
          <w:bCs/>
          <w:lang w:eastAsia="en-GB"/>
        </w:rPr>
        <w:t xml:space="preserve">member of staff, or volunteer in our </w:t>
      </w:r>
      <w:r w:rsidR="00E74960" w:rsidRPr="00470E1F">
        <w:rPr>
          <w:rFonts w:ascii="Arial" w:eastAsiaTheme="majorEastAsia" w:hAnsi="Arial" w:cs="Arial"/>
          <w:bCs/>
          <w:lang w:eastAsia="en-GB"/>
        </w:rPr>
        <w:t>trust/</w:t>
      </w:r>
      <w:r w:rsidRPr="00470E1F">
        <w:rPr>
          <w:rFonts w:ascii="Arial" w:eastAsiaTheme="majorEastAsia" w:hAnsi="Arial" w:cs="Arial"/>
          <w:bCs/>
          <w:lang w:eastAsia="en-GB"/>
        </w:rPr>
        <w:t>schools are dealt with thoroughly and efficiently, maintaining the highest level of protection for the accusing child or adult whilst also giving support to the person who is the subject of the allegation. The Trust will make every effort to guard the privacy of all parties during and after an investigation into an allegation.</w:t>
      </w:r>
    </w:p>
    <w:p w14:paraId="0B2E2614" w14:textId="77777777" w:rsidR="001F1D36" w:rsidRDefault="001F1D36" w:rsidP="001F1D36">
      <w:pPr>
        <w:pStyle w:val="Footer"/>
        <w:ind w:left="567"/>
        <w:rPr>
          <w:rFonts w:ascii="Arial" w:hAnsi="Arial" w:cs="Arial"/>
          <w:i/>
        </w:rPr>
      </w:pPr>
    </w:p>
    <w:p w14:paraId="0D0A13F7" w14:textId="3139CF00" w:rsidR="00E47AF6" w:rsidRPr="001F1D36" w:rsidRDefault="00540CC6" w:rsidP="00E47AF6">
      <w:pPr>
        <w:pStyle w:val="Footer"/>
        <w:spacing w:line="276" w:lineRule="auto"/>
        <w:ind w:left="567"/>
        <w:rPr>
          <w:rFonts w:ascii="Arial" w:hAnsi="Arial" w:cs="Arial"/>
          <w:i/>
        </w:rPr>
      </w:pPr>
      <w:r w:rsidRPr="00B77C29">
        <w:rPr>
          <w:rFonts w:ascii="Arial" w:hAnsi="Arial" w:cs="Arial"/>
          <w:i/>
        </w:rPr>
        <w:lastRenderedPageBreak/>
        <w:t>Note</w:t>
      </w:r>
      <w:r w:rsidR="001F1D36" w:rsidRPr="00B77C29">
        <w:rPr>
          <w:rFonts w:ascii="Arial" w:hAnsi="Arial" w:cs="Arial"/>
          <w:i/>
        </w:rPr>
        <w:t xml:space="preserve">: </w:t>
      </w:r>
      <w:r w:rsidR="00B77C29" w:rsidRPr="00B77C29">
        <w:rPr>
          <w:rFonts w:ascii="Arial" w:hAnsi="Arial" w:cs="Arial"/>
          <w:i/>
          <w:color w:val="000000" w:themeColor="text1"/>
        </w:rPr>
        <w:t xml:space="preserve">All references in this document to ‘staff’ or ‘members of staff’ should be interpreted as meaning all paid or unpaid staff, professionals and volunteers </w:t>
      </w:r>
      <w:r w:rsidR="00E47AF6" w:rsidRPr="001F1D36">
        <w:rPr>
          <w:rFonts w:ascii="Arial" w:hAnsi="Arial" w:cs="Arial"/>
          <w:i/>
        </w:rPr>
        <w:t xml:space="preserve">(including </w:t>
      </w:r>
      <w:r w:rsidR="00E47AF6">
        <w:rPr>
          <w:rFonts w:ascii="Arial" w:hAnsi="Arial" w:cs="Arial"/>
          <w:i/>
        </w:rPr>
        <w:t>t</w:t>
      </w:r>
      <w:r w:rsidR="00E47AF6" w:rsidRPr="001F1D36">
        <w:rPr>
          <w:rFonts w:ascii="Arial" w:hAnsi="Arial" w:cs="Arial"/>
          <w:i/>
        </w:rPr>
        <w:t xml:space="preserve">rustees and </w:t>
      </w:r>
      <w:r w:rsidR="00E47AF6">
        <w:rPr>
          <w:rFonts w:ascii="Arial" w:hAnsi="Arial" w:cs="Arial"/>
          <w:i/>
        </w:rPr>
        <w:t>g</w:t>
      </w:r>
      <w:r w:rsidR="00E47AF6" w:rsidRPr="001F1D36">
        <w:rPr>
          <w:rFonts w:ascii="Arial" w:hAnsi="Arial" w:cs="Arial"/>
          <w:i/>
        </w:rPr>
        <w:t xml:space="preserve">overnors) as well as supply staff and </w:t>
      </w:r>
      <w:r w:rsidR="00E47AF6">
        <w:rPr>
          <w:rFonts w:ascii="Arial" w:hAnsi="Arial" w:cs="Arial"/>
          <w:i/>
        </w:rPr>
        <w:t>third-party</w:t>
      </w:r>
      <w:r w:rsidR="00E47AF6" w:rsidRPr="001F1D36">
        <w:rPr>
          <w:rFonts w:ascii="Arial" w:hAnsi="Arial" w:cs="Arial"/>
          <w:i/>
        </w:rPr>
        <w:t xml:space="preserve"> employed individuals. In the latter instances</w:t>
      </w:r>
      <w:r w:rsidR="00E47AF6">
        <w:rPr>
          <w:rFonts w:ascii="Arial" w:hAnsi="Arial" w:cs="Arial"/>
          <w:i/>
        </w:rPr>
        <w:t>,</w:t>
      </w:r>
      <w:r w:rsidR="00E47AF6" w:rsidRPr="001F1D36">
        <w:rPr>
          <w:rFonts w:ascii="Arial" w:hAnsi="Arial" w:cs="Arial"/>
          <w:i/>
        </w:rPr>
        <w:t xml:space="preserve"> liaison with the individual’s employer would take place where applicable.</w:t>
      </w:r>
    </w:p>
    <w:p w14:paraId="59C890B5" w14:textId="2A1E1F4B" w:rsidR="00FC2AD5" w:rsidRDefault="00412331" w:rsidP="00E47AF6">
      <w:pPr>
        <w:pStyle w:val="ListParagraph"/>
        <w:numPr>
          <w:ilvl w:val="1"/>
          <w:numId w:val="13"/>
        </w:numPr>
        <w:autoSpaceDE w:val="0"/>
        <w:autoSpaceDN w:val="0"/>
        <w:adjustRightInd w:val="0"/>
        <w:spacing w:before="120" w:after="0" w:line="276" w:lineRule="auto"/>
        <w:contextualSpacing w:val="0"/>
        <w:rPr>
          <w:rFonts w:ascii="Arial" w:eastAsiaTheme="majorEastAsia" w:hAnsi="Arial" w:cs="Arial"/>
          <w:bCs/>
          <w:lang w:eastAsia="en-GB"/>
        </w:rPr>
      </w:pPr>
      <w:r w:rsidRPr="00470E1F">
        <w:rPr>
          <w:rFonts w:ascii="Arial" w:eastAsiaTheme="majorEastAsia" w:hAnsi="Arial" w:cs="Arial"/>
          <w:bCs/>
          <w:lang w:eastAsia="en-GB"/>
        </w:rPr>
        <w:t>This</w:t>
      </w:r>
      <w:r w:rsidR="46BCC06C" w:rsidRPr="00470E1F">
        <w:rPr>
          <w:rFonts w:ascii="Arial" w:eastAsiaTheme="majorEastAsia" w:hAnsi="Arial" w:cs="Arial"/>
          <w:bCs/>
          <w:lang w:eastAsia="en-GB"/>
        </w:rPr>
        <w:t xml:space="preserve"> policy is </w:t>
      </w:r>
      <w:r w:rsidRPr="00470E1F">
        <w:rPr>
          <w:rFonts w:ascii="Arial" w:eastAsiaTheme="majorEastAsia" w:hAnsi="Arial" w:cs="Arial"/>
          <w:bCs/>
          <w:lang w:eastAsia="en-GB"/>
        </w:rPr>
        <w:t>based on the framework for dealing with allegations of abuse made against a person who works with children detailed within the</w:t>
      </w:r>
      <w:r w:rsidR="46BCC06C" w:rsidRPr="00470E1F">
        <w:rPr>
          <w:rFonts w:ascii="Arial" w:eastAsiaTheme="majorEastAsia" w:hAnsi="Arial" w:cs="Arial"/>
          <w:bCs/>
          <w:lang w:eastAsia="en-GB"/>
        </w:rPr>
        <w:t xml:space="preserve"> statutory guidance </w:t>
      </w:r>
      <w:r w:rsidR="00E71A7E" w:rsidRPr="00470E1F">
        <w:rPr>
          <w:rFonts w:ascii="Arial" w:eastAsiaTheme="majorEastAsia" w:hAnsi="Arial" w:cs="Arial"/>
          <w:bCs/>
          <w:lang w:eastAsia="en-GB"/>
        </w:rPr>
        <w:t>Keeping</w:t>
      </w:r>
      <w:r w:rsidRPr="00470E1F">
        <w:rPr>
          <w:rFonts w:ascii="Arial" w:eastAsiaTheme="majorEastAsia" w:hAnsi="Arial" w:cs="Arial"/>
          <w:bCs/>
          <w:lang w:eastAsia="en-GB"/>
        </w:rPr>
        <w:t xml:space="preserve"> Children Safe in Education</w:t>
      </w:r>
      <w:r w:rsidR="46BCC06C" w:rsidRPr="00470E1F">
        <w:rPr>
          <w:rFonts w:ascii="Arial" w:eastAsiaTheme="majorEastAsia" w:hAnsi="Arial" w:cs="Arial"/>
          <w:bCs/>
          <w:lang w:eastAsia="en-GB"/>
        </w:rPr>
        <w:t>. This policy is designed to ensure that all staff, students and parents or carers are aware of the procedure for the investigation of allegations of abuse in order that all complaints are dealt with consistently, and as efficiently as possible. We hope that having a clear policy outlined will help children, parents/carers, employees, governors and volunteers to feel comfortable that they can voice concerns about any member of staff</w:t>
      </w:r>
      <w:r w:rsidR="001F1D36">
        <w:rPr>
          <w:rFonts w:ascii="Arial" w:eastAsiaTheme="majorEastAsia" w:hAnsi="Arial" w:cs="Arial"/>
          <w:bCs/>
          <w:lang w:eastAsia="en-GB"/>
        </w:rPr>
        <w:t>/adult working in the school/trust</w:t>
      </w:r>
      <w:r w:rsidR="46BCC06C" w:rsidRPr="00470E1F">
        <w:rPr>
          <w:rFonts w:ascii="Arial" w:eastAsiaTheme="majorEastAsia" w:hAnsi="Arial" w:cs="Arial"/>
          <w:bCs/>
          <w:lang w:eastAsia="en-GB"/>
        </w:rPr>
        <w:t xml:space="preserve">. </w:t>
      </w:r>
    </w:p>
    <w:p w14:paraId="3393F398" w14:textId="77777777" w:rsidR="000762FC" w:rsidRPr="000762FC" w:rsidRDefault="000762FC" w:rsidP="000762FC">
      <w:pPr>
        <w:pStyle w:val="ListParagraph"/>
        <w:rPr>
          <w:rFonts w:ascii="Arial" w:eastAsiaTheme="majorEastAsia" w:hAnsi="Arial" w:cs="Arial"/>
          <w:bCs/>
          <w:lang w:eastAsia="en-GB"/>
        </w:rPr>
      </w:pPr>
    </w:p>
    <w:p w14:paraId="7F0895A0" w14:textId="77777777" w:rsidR="000762FC" w:rsidRPr="000762FC" w:rsidRDefault="000762FC" w:rsidP="00CF2065">
      <w:pPr>
        <w:pStyle w:val="ListParagraph"/>
        <w:widowControl w:val="0"/>
        <w:numPr>
          <w:ilvl w:val="1"/>
          <w:numId w:val="13"/>
        </w:numPr>
        <w:spacing w:before="120" w:after="0" w:line="276" w:lineRule="auto"/>
        <w:contextualSpacing w:val="0"/>
        <w:rPr>
          <w:rFonts w:ascii="Arial" w:eastAsiaTheme="majorEastAsia" w:hAnsi="Arial" w:cs="Arial"/>
          <w:bCs/>
          <w:lang w:eastAsia="en-GB"/>
        </w:rPr>
      </w:pPr>
      <w:r w:rsidRPr="000762FC">
        <w:rPr>
          <w:rFonts w:ascii="Arial" w:eastAsiaTheme="majorEastAsia" w:hAnsi="Arial" w:cs="Arial"/>
          <w:bCs/>
          <w:lang w:eastAsia="en-GB"/>
        </w:rPr>
        <w:t>This policy reflects legislation at the time when it was last reviewed. Any changes in legislation will take precedence over anything printed in the policy.</w:t>
      </w:r>
    </w:p>
    <w:p w14:paraId="076109E0" w14:textId="77777777" w:rsidR="000762FC" w:rsidRPr="000762FC" w:rsidRDefault="000762FC" w:rsidP="00CF2065">
      <w:pPr>
        <w:pStyle w:val="ListParagraph"/>
        <w:widowControl w:val="0"/>
        <w:numPr>
          <w:ilvl w:val="1"/>
          <w:numId w:val="13"/>
        </w:numPr>
        <w:spacing w:before="120" w:after="0" w:line="276" w:lineRule="auto"/>
        <w:contextualSpacing w:val="0"/>
        <w:rPr>
          <w:rFonts w:ascii="Arial" w:eastAsiaTheme="majorEastAsia" w:hAnsi="Arial" w:cs="Arial"/>
          <w:bCs/>
          <w:lang w:eastAsia="en-GB"/>
        </w:rPr>
      </w:pPr>
      <w:r w:rsidRPr="000762FC">
        <w:rPr>
          <w:rFonts w:ascii="Arial" w:eastAsiaTheme="majorEastAsia" w:hAnsi="Arial" w:cs="Arial"/>
          <w:bCs/>
          <w:lang w:eastAsia="en-GB"/>
        </w:rPr>
        <w:t xml:space="preserve">These procedures comply with our funding agreement and articles of association.  </w:t>
      </w:r>
      <w:bookmarkStart w:id="1" w:name="_Hlk124838451"/>
    </w:p>
    <w:bookmarkEnd w:id="1"/>
    <w:p w14:paraId="55471B4D" w14:textId="26DBF453" w:rsidR="000762FC" w:rsidRDefault="000762FC" w:rsidP="00CF2065">
      <w:pPr>
        <w:pStyle w:val="ListParagraph"/>
        <w:widowControl w:val="0"/>
        <w:numPr>
          <w:ilvl w:val="1"/>
          <w:numId w:val="13"/>
        </w:numPr>
        <w:spacing w:before="120" w:after="0" w:line="276" w:lineRule="auto"/>
        <w:contextualSpacing w:val="0"/>
        <w:rPr>
          <w:rFonts w:ascii="Arial" w:eastAsiaTheme="majorEastAsia" w:hAnsi="Arial" w:cs="Arial"/>
          <w:bCs/>
          <w:lang w:eastAsia="en-GB"/>
        </w:rPr>
      </w:pPr>
      <w:r w:rsidRPr="000762FC">
        <w:rPr>
          <w:rFonts w:ascii="Arial" w:eastAsiaTheme="majorEastAsia" w:hAnsi="Arial" w:cs="Arial"/>
          <w:bCs/>
          <w:lang w:eastAsia="en-GB"/>
        </w:rPr>
        <w:t>This policy links with other ONE Academy Trust policies and procedures, including:</w:t>
      </w:r>
    </w:p>
    <w:p w14:paraId="56A6641B" w14:textId="77777777" w:rsidR="000762FC" w:rsidRPr="000762FC" w:rsidRDefault="000762FC" w:rsidP="00CF2065">
      <w:pPr>
        <w:numPr>
          <w:ilvl w:val="0"/>
          <w:numId w:val="16"/>
        </w:numPr>
        <w:shd w:val="clear" w:color="auto" w:fill="FFFFFF"/>
        <w:spacing w:after="200" w:line="276" w:lineRule="auto"/>
        <w:ind w:firstLine="831"/>
        <w:contextualSpacing/>
        <w:jc w:val="both"/>
        <w:rPr>
          <w:rFonts w:ascii="Arial" w:eastAsiaTheme="majorEastAsia" w:hAnsi="Arial" w:cs="Arial"/>
          <w:bCs/>
          <w:lang w:eastAsia="en-GB"/>
        </w:rPr>
      </w:pPr>
      <w:r w:rsidRPr="000762FC">
        <w:rPr>
          <w:rFonts w:ascii="Arial" w:eastAsiaTheme="majorEastAsia" w:hAnsi="Arial" w:cs="Arial"/>
          <w:bCs/>
          <w:lang w:eastAsia="en-GB"/>
        </w:rPr>
        <w:t>Disciplinary Policy</w:t>
      </w:r>
    </w:p>
    <w:p w14:paraId="485B39DF" w14:textId="77777777" w:rsidR="000762FC" w:rsidRPr="000762FC" w:rsidRDefault="000762FC" w:rsidP="00CF2065">
      <w:pPr>
        <w:numPr>
          <w:ilvl w:val="0"/>
          <w:numId w:val="16"/>
        </w:numPr>
        <w:shd w:val="clear" w:color="auto" w:fill="FFFFFF"/>
        <w:spacing w:after="200" w:line="276" w:lineRule="auto"/>
        <w:ind w:firstLine="831"/>
        <w:contextualSpacing/>
        <w:jc w:val="both"/>
        <w:rPr>
          <w:rFonts w:ascii="Arial" w:eastAsiaTheme="majorEastAsia" w:hAnsi="Arial" w:cs="Arial"/>
          <w:bCs/>
          <w:lang w:eastAsia="en-GB"/>
        </w:rPr>
      </w:pPr>
      <w:r w:rsidRPr="000762FC">
        <w:rPr>
          <w:rFonts w:ascii="Arial" w:eastAsiaTheme="majorEastAsia" w:hAnsi="Arial" w:cs="Arial"/>
          <w:bCs/>
          <w:lang w:eastAsia="en-GB"/>
        </w:rPr>
        <w:t>Child Protection/Safeguarding Policy</w:t>
      </w:r>
    </w:p>
    <w:p w14:paraId="6EC80696" w14:textId="77777777" w:rsidR="000762FC" w:rsidRPr="000762FC" w:rsidRDefault="000762FC" w:rsidP="00CF2065">
      <w:pPr>
        <w:numPr>
          <w:ilvl w:val="0"/>
          <w:numId w:val="16"/>
        </w:numPr>
        <w:shd w:val="clear" w:color="auto" w:fill="FFFFFF"/>
        <w:spacing w:after="200" w:line="276" w:lineRule="auto"/>
        <w:ind w:firstLine="831"/>
        <w:contextualSpacing/>
        <w:jc w:val="both"/>
        <w:rPr>
          <w:rFonts w:ascii="Arial" w:eastAsiaTheme="majorEastAsia" w:hAnsi="Arial" w:cs="Arial"/>
          <w:bCs/>
          <w:lang w:eastAsia="en-GB"/>
        </w:rPr>
      </w:pPr>
      <w:r w:rsidRPr="000762FC">
        <w:rPr>
          <w:rFonts w:ascii="Arial" w:eastAsiaTheme="majorEastAsia" w:hAnsi="Arial" w:cs="Arial"/>
          <w:bCs/>
          <w:lang w:eastAsia="en-GB"/>
        </w:rPr>
        <w:t>Whistleblowing Policy</w:t>
      </w:r>
    </w:p>
    <w:p w14:paraId="0AB19BE3" w14:textId="77777777" w:rsidR="000762FC" w:rsidRPr="000762FC" w:rsidRDefault="000762FC" w:rsidP="00CF2065">
      <w:pPr>
        <w:numPr>
          <w:ilvl w:val="0"/>
          <w:numId w:val="16"/>
        </w:numPr>
        <w:shd w:val="clear" w:color="auto" w:fill="FFFFFF"/>
        <w:spacing w:after="200" w:line="276" w:lineRule="auto"/>
        <w:ind w:firstLine="831"/>
        <w:contextualSpacing/>
        <w:jc w:val="both"/>
        <w:rPr>
          <w:rFonts w:ascii="Arial" w:eastAsiaTheme="majorEastAsia" w:hAnsi="Arial" w:cs="Arial"/>
          <w:bCs/>
          <w:lang w:eastAsia="en-GB"/>
        </w:rPr>
      </w:pPr>
      <w:r w:rsidRPr="000762FC">
        <w:rPr>
          <w:rFonts w:ascii="Arial" w:eastAsiaTheme="majorEastAsia" w:hAnsi="Arial" w:cs="Arial"/>
          <w:bCs/>
          <w:lang w:eastAsia="en-GB"/>
        </w:rPr>
        <w:t>Intimate and Personal Care</w:t>
      </w:r>
    </w:p>
    <w:p w14:paraId="5AB5FC73" w14:textId="77777777" w:rsidR="000762FC" w:rsidRPr="000762FC" w:rsidRDefault="000762FC" w:rsidP="00CF2065">
      <w:pPr>
        <w:numPr>
          <w:ilvl w:val="0"/>
          <w:numId w:val="16"/>
        </w:numPr>
        <w:shd w:val="clear" w:color="auto" w:fill="FFFFFF"/>
        <w:spacing w:after="200" w:line="276" w:lineRule="auto"/>
        <w:ind w:firstLine="831"/>
        <w:contextualSpacing/>
        <w:jc w:val="both"/>
        <w:rPr>
          <w:rFonts w:ascii="Arial" w:eastAsiaTheme="majorEastAsia" w:hAnsi="Arial" w:cs="Arial"/>
          <w:bCs/>
          <w:lang w:eastAsia="en-GB"/>
        </w:rPr>
      </w:pPr>
      <w:r w:rsidRPr="000762FC">
        <w:rPr>
          <w:rFonts w:ascii="Arial" w:eastAsiaTheme="majorEastAsia" w:hAnsi="Arial" w:cs="Arial"/>
          <w:bCs/>
          <w:lang w:eastAsia="en-GB"/>
        </w:rPr>
        <w:t>Physical Intervention Policy</w:t>
      </w:r>
    </w:p>
    <w:p w14:paraId="12A2AF55" w14:textId="77777777" w:rsidR="000762FC" w:rsidRPr="000762FC" w:rsidRDefault="000762FC" w:rsidP="00CF2065">
      <w:pPr>
        <w:numPr>
          <w:ilvl w:val="0"/>
          <w:numId w:val="16"/>
        </w:numPr>
        <w:shd w:val="clear" w:color="auto" w:fill="FFFFFF"/>
        <w:spacing w:after="200" w:line="276" w:lineRule="auto"/>
        <w:ind w:firstLine="831"/>
        <w:contextualSpacing/>
        <w:jc w:val="both"/>
        <w:rPr>
          <w:rFonts w:ascii="Arial" w:eastAsiaTheme="majorEastAsia" w:hAnsi="Arial" w:cs="Arial"/>
          <w:bCs/>
          <w:lang w:eastAsia="en-GB"/>
        </w:rPr>
      </w:pPr>
      <w:r w:rsidRPr="000762FC">
        <w:rPr>
          <w:rFonts w:ascii="Arial" w:eastAsiaTheme="majorEastAsia" w:hAnsi="Arial" w:cs="Arial"/>
          <w:bCs/>
          <w:lang w:eastAsia="en-GB"/>
        </w:rPr>
        <w:t>Acceptable Use Policy</w:t>
      </w:r>
    </w:p>
    <w:p w14:paraId="062D0468" w14:textId="77777777" w:rsidR="000762FC" w:rsidRPr="000762FC" w:rsidRDefault="000762FC" w:rsidP="00CF2065">
      <w:pPr>
        <w:numPr>
          <w:ilvl w:val="0"/>
          <w:numId w:val="16"/>
        </w:numPr>
        <w:shd w:val="clear" w:color="auto" w:fill="FFFFFF"/>
        <w:spacing w:after="200" w:line="276" w:lineRule="auto"/>
        <w:ind w:firstLine="831"/>
        <w:contextualSpacing/>
        <w:jc w:val="both"/>
        <w:rPr>
          <w:rFonts w:ascii="Arial" w:eastAsiaTheme="majorEastAsia" w:hAnsi="Arial" w:cs="Arial"/>
          <w:bCs/>
          <w:lang w:eastAsia="en-GB"/>
        </w:rPr>
      </w:pPr>
      <w:r w:rsidRPr="000762FC">
        <w:rPr>
          <w:rFonts w:ascii="Arial" w:eastAsiaTheme="majorEastAsia" w:hAnsi="Arial" w:cs="Arial"/>
          <w:bCs/>
          <w:lang w:eastAsia="en-GB"/>
        </w:rPr>
        <w:t>Code of Conduct</w:t>
      </w:r>
    </w:p>
    <w:p w14:paraId="125BCE51" w14:textId="05D6F0C5" w:rsidR="000762FC" w:rsidRPr="000762FC" w:rsidRDefault="000762FC" w:rsidP="00CF2065">
      <w:pPr>
        <w:numPr>
          <w:ilvl w:val="0"/>
          <w:numId w:val="16"/>
        </w:numPr>
        <w:shd w:val="clear" w:color="auto" w:fill="FFFFFF"/>
        <w:spacing w:after="200" w:line="276" w:lineRule="auto"/>
        <w:ind w:firstLine="831"/>
        <w:contextualSpacing/>
        <w:jc w:val="both"/>
        <w:rPr>
          <w:rFonts w:ascii="Arial" w:eastAsiaTheme="majorEastAsia" w:hAnsi="Arial" w:cs="Arial"/>
          <w:bCs/>
          <w:lang w:eastAsia="en-GB"/>
        </w:rPr>
      </w:pPr>
      <w:r w:rsidRPr="000762FC">
        <w:rPr>
          <w:rFonts w:ascii="Arial" w:eastAsiaTheme="majorEastAsia" w:hAnsi="Arial" w:cs="Arial"/>
          <w:bCs/>
          <w:lang w:eastAsia="en-GB"/>
        </w:rPr>
        <w:t>School Complaints Procedure</w:t>
      </w:r>
    </w:p>
    <w:p w14:paraId="0EE900F3" w14:textId="77777777" w:rsidR="00A20730" w:rsidRPr="00470E1F" w:rsidRDefault="00A20730" w:rsidP="00FC2AD5">
      <w:pPr>
        <w:autoSpaceDE w:val="0"/>
        <w:autoSpaceDN w:val="0"/>
        <w:adjustRightInd w:val="0"/>
        <w:spacing w:after="0" w:line="276" w:lineRule="auto"/>
        <w:rPr>
          <w:rFonts w:ascii="Arial" w:eastAsia="Arial" w:hAnsi="Arial" w:cs="Arial"/>
        </w:rPr>
      </w:pPr>
    </w:p>
    <w:p w14:paraId="27E64C5C" w14:textId="52189ABA" w:rsidR="003C5DE7" w:rsidRPr="001F1D36" w:rsidRDefault="00470E1F" w:rsidP="001F1D36">
      <w:pPr>
        <w:pStyle w:val="ListParagraph"/>
        <w:numPr>
          <w:ilvl w:val="0"/>
          <w:numId w:val="13"/>
        </w:numPr>
        <w:pBdr>
          <w:bottom w:val="single" w:sz="18" w:space="1" w:color="1F3864" w:themeColor="accent5" w:themeShade="80"/>
        </w:pBdr>
        <w:spacing w:before="120" w:after="120" w:line="240" w:lineRule="auto"/>
        <w:rPr>
          <w:rFonts w:ascii="Arial" w:hAnsi="Arial" w:cs="Arial"/>
          <w:b/>
          <w:sz w:val="24"/>
          <w:szCs w:val="24"/>
        </w:rPr>
      </w:pPr>
      <w:r w:rsidRPr="001F1D36">
        <w:rPr>
          <w:rFonts w:ascii="Arial" w:hAnsi="Arial" w:cs="Arial"/>
          <w:b/>
          <w:sz w:val="24"/>
          <w:szCs w:val="24"/>
        </w:rPr>
        <w:t>Purpose</w:t>
      </w:r>
    </w:p>
    <w:p w14:paraId="41716E0B" w14:textId="77777777" w:rsidR="003C5DE7" w:rsidRPr="00470E1F" w:rsidRDefault="003C5DE7" w:rsidP="00FC2AD5">
      <w:pPr>
        <w:autoSpaceDE w:val="0"/>
        <w:autoSpaceDN w:val="0"/>
        <w:adjustRightInd w:val="0"/>
        <w:spacing w:after="0" w:line="276" w:lineRule="auto"/>
        <w:rPr>
          <w:rFonts w:ascii="Arial" w:eastAsia="Arial" w:hAnsi="Arial" w:cs="Arial"/>
        </w:rPr>
      </w:pPr>
    </w:p>
    <w:p w14:paraId="1FE9C084" w14:textId="157A8A77" w:rsidR="0067619A" w:rsidRPr="001F1D36" w:rsidRDefault="46BCC06C" w:rsidP="001F1D36">
      <w:pPr>
        <w:pStyle w:val="ListParagraph"/>
        <w:numPr>
          <w:ilvl w:val="1"/>
          <w:numId w:val="13"/>
        </w:numPr>
        <w:autoSpaceDE w:val="0"/>
        <w:autoSpaceDN w:val="0"/>
        <w:adjustRightInd w:val="0"/>
        <w:spacing w:after="0" w:line="276" w:lineRule="auto"/>
        <w:rPr>
          <w:rFonts w:ascii="Arial" w:eastAsia="Arial" w:hAnsi="Arial" w:cs="Arial"/>
        </w:rPr>
      </w:pPr>
      <w:r w:rsidRPr="001F1D36">
        <w:rPr>
          <w:rFonts w:ascii="Arial" w:eastAsia="Arial" w:hAnsi="Arial" w:cs="Arial"/>
        </w:rPr>
        <w:t xml:space="preserve">This policy will be used in any case where it is suspected or alleged that a member of staff at the </w:t>
      </w:r>
      <w:r w:rsidR="00412331" w:rsidRPr="001F1D36">
        <w:rPr>
          <w:rFonts w:ascii="Arial" w:eastAsia="Arial" w:hAnsi="Arial" w:cs="Arial"/>
        </w:rPr>
        <w:t>trust/</w:t>
      </w:r>
      <w:r w:rsidRPr="001F1D36">
        <w:rPr>
          <w:rFonts w:ascii="Arial" w:eastAsia="Arial" w:hAnsi="Arial" w:cs="Arial"/>
        </w:rPr>
        <w:t>school has:</w:t>
      </w:r>
    </w:p>
    <w:p w14:paraId="0ED5F07E" w14:textId="54CF0A3C" w:rsidR="0067619A" w:rsidRPr="00470E1F" w:rsidRDefault="46BCC06C" w:rsidP="00CF2065">
      <w:pPr>
        <w:pStyle w:val="ListParagraph"/>
        <w:numPr>
          <w:ilvl w:val="0"/>
          <w:numId w:val="5"/>
        </w:numPr>
        <w:autoSpaceDE w:val="0"/>
        <w:autoSpaceDN w:val="0"/>
        <w:adjustRightInd w:val="0"/>
        <w:spacing w:after="0" w:line="276" w:lineRule="auto"/>
        <w:rPr>
          <w:rFonts w:ascii="Arial" w:hAnsi="Arial" w:cs="Arial"/>
        </w:rPr>
      </w:pPr>
      <w:r w:rsidRPr="00470E1F">
        <w:rPr>
          <w:rFonts w:ascii="Arial" w:eastAsia="Arial" w:hAnsi="Arial" w:cs="Arial"/>
        </w:rPr>
        <w:t xml:space="preserve">Behaved in such a way that </w:t>
      </w:r>
      <w:r w:rsidR="00F6263E" w:rsidRPr="00470E1F">
        <w:rPr>
          <w:rFonts w:ascii="Arial" w:eastAsia="Arial" w:hAnsi="Arial" w:cs="Arial"/>
        </w:rPr>
        <w:t>has</w:t>
      </w:r>
      <w:r w:rsidRPr="00470E1F">
        <w:rPr>
          <w:rFonts w:ascii="Arial" w:eastAsia="Arial" w:hAnsi="Arial" w:cs="Arial"/>
        </w:rPr>
        <w:t xml:space="preserve"> harmed a child or may have intended to harm a child or adult. </w:t>
      </w:r>
      <w:r w:rsidR="00B256F4">
        <w:rPr>
          <w:rFonts w:ascii="Arial" w:eastAsia="Arial" w:hAnsi="Arial" w:cs="Arial"/>
        </w:rPr>
        <w:t xml:space="preserve">Each </w:t>
      </w:r>
      <w:r w:rsidR="00A20730" w:rsidRPr="00470E1F">
        <w:rPr>
          <w:rFonts w:ascii="Arial" w:eastAsia="Arial" w:hAnsi="Arial" w:cs="Arial"/>
        </w:rPr>
        <w:t>school</w:t>
      </w:r>
      <w:r w:rsidR="00766F29" w:rsidRPr="00470E1F">
        <w:rPr>
          <w:rFonts w:ascii="Arial" w:eastAsia="Arial" w:hAnsi="Arial" w:cs="Arial"/>
        </w:rPr>
        <w:t>’</w:t>
      </w:r>
      <w:r w:rsidR="00A20730" w:rsidRPr="00470E1F">
        <w:rPr>
          <w:rFonts w:ascii="Arial" w:eastAsia="Arial" w:hAnsi="Arial" w:cs="Arial"/>
        </w:rPr>
        <w:t>s child protection policies outline</w:t>
      </w:r>
      <w:r w:rsidRPr="00470E1F">
        <w:rPr>
          <w:rFonts w:ascii="Arial" w:eastAsia="Arial" w:hAnsi="Arial" w:cs="Arial"/>
        </w:rPr>
        <w:t xml:space="preserve"> what it means to harm a child</w:t>
      </w:r>
      <w:r w:rsidR="001F1D36">
        <w:rPr>
          <w:rFonts w:ascii="Arial" w:eastAsia="Arial" w:hAnsi="Arial" w:cs="Arial"/>
        </w:rPr>
        <w:t>.</w:t>
      </w:r>
      <w:r w:rsidRPr="00470E1F">
        <w:rPr>
          <w:rFonts w:ascii="Arial" w:eastAsia="Arial" w:hAnsi="Arial" w:cs="Arial"/>
        </w:rPr>
        <w:t xml:space="preserve"> </w:t>
      </w:r>
    </w:p>
    <w:p w14:paraId="429B34DD" w14:textId="6A0AA0BC" w:rsidR="0067619A" w:rsidRPr="00470E1F" w:rsidRDefault="00F6263E" w:rsidP="00CF2065">
      <w:pPr>
        <w:pStyle w:val="ListParagraph"/>
        <w:numPr>
          <w:ilvl w:val="0"/>
          <w:numId w:val="5"/>
        </w:numPr>
        <w:autoSpaceDE w:val="0"/>
        <w:autoSpaceDN w:val="0"/>
        <w:adjustRightInd w:val="0"/>
        <w:spacing w:after="0" w:line="276" w:lineRule="auto"/>
        <w:rPr>
          <w:rFonts w:ascii="Arial" w:hAnsi="Arial" w:cs="Arial"/>
        </w:rPr>
      </w:pPr>
      <w:r w:rsidRPr="00470E1F">
        <w:rPr>
          <w:rFonts w:ascii="Arial" w:eastAsia="Arial" w:hAnsi="Arial" w:cs="Arial"/>
        </w:rPr>
        <w:t>Possibly committed a criminal offence against or related to a child</w:t>
      </w:r>
    </w:p>
    <w:p w14:paraId="34C53EDD" w14:textId="0EBB3D80" w:rsidR="00F6263E" w:rsidRPr="00470E1F" w:rsidRDefault="00F6263E" w:rsidP="00CF2065">
      <w:pPr>
        <w:pStyle w:val="ListParagraph"/>
        <w:numPr>
          <w:ilvl w:val="0"/>
          <w:numId w:val="5"/>
        </w:numPr>
        <w:autoSpaceDE w:val="0"/>
        <w:autoSpaceDN w:val="0"/>
        <w:adjustRightInd w:val="0"/>
        <w:spacing w:after="0" w:line="276" w:lineRule="auto"/>
        <w:rPr>
          <w:rFonts w:ascii="Arial" w:hAnsi="Arial" w:cs="Arial"/>
        </w:rPr>
      </w:pPr>
      <w:r w:rsidRPr="00470E1F">
        <w:rPr>
          <w:rFonts w:ascii="Arial" w:eastAsia="Arial" w:hAnsi="Arial" w:cs="Arial"/>
        </w:rPr>
        <w:t>Behaved towards a child or children in a way that indicates he/she may pose a risk of harm to children; or</w:t>
      </w:r>
    </w:p>
    <w:p w14:paraId="178AB09D" w14:textId="0CD80EF6" w:rsidR="0067619A" w:rsidRPr="00470E1F" w:rsidRDefault="46BCC06C" w:rsidP="00CF2065">
      <w:pPr>
        <w:pStyle w:val="ListParagraph"/>
        <w:numPr>
          <w:ilvl w:val="0"/>
          <w:numId w:val="5"/>
        </w:numPr>
        <w:autoSpaceDE w:val="0"/>
        <w:autoSpaceDN w:val="0"/>
        <w:adjustRightInd w:val="0"/>
        <w:spacing w:after="0" w:line="276" w:lineRule="auto"/>
        <w:rPr>
          <w:rFonts w:ascii="Arial" w:hAnsi="Arial" w:cs="Arial"/>
        </w:rPr>
      </w:pPr>
      <w:r w:rsidRPr="00470E1F">
        <w:rPr>
          <w:rFonts w:ascii="Arial" w:eastAsia="Arial" w:hAnsi="Arial" w:cs="Arial"/>
        </w:rPr>
        <w:t>Behaved in any way that suggests they may</w:t>
      </w:r>
      <w:r w:rsidR="00F6263E" w:rsidRPr="00470E1F">
        <w:rPr>
          <w:rFonts w:ascii="Arial" w:eastAsia="Arial" w:hAnsi="Arial" w:cs="Arial"/>
        </w:rPr>
        <w:t xml:space="preserve"> not</w:t>
      </w:r>
      <w:r w:rsidRPr="00470E1F">
        <w:rPr>
          <w:rFonts w:ascii="Arial" w:eastAsia="Arial" w:hAnsi="Arial" w:cs="Arial"/>
        </w:rPr>
        <w:t xml:space="preserve"> be</w:t>
      </w:r>
      <w:r w:rsidR="00F6263E" w:rsidRPr="00470E1F">
        <w:rPr>
          <w:rFonts w:ascii="Arial" w:eastAsia="Arial" w:hAnsi="Arial" w:cs="Arial"/>
        </w:rPr>
        <w:t xml:space="preserve"> </w:t>
      </w:r>
      <w:r w:rsidRPr="00470E1F">
        <w:rPr>
          <w:rFonts w:ascii="Arial" w:eastAsia="Arial" w:hAnsi="Arial" w:cs="Arial"/>
        </w:rPr>
        <w:t>suitable to work with children.</w:t>
      </w:r>
    </w:p>
    <w:p w14:paraId="16E2D849" w14:textId="58A310D9" w:rsidR="0097506A" w:rsidRPr="00470E1F" w:rsidRDefault="46BCC06C" w:rsidP="00CF2065">
      <w:pPr>
        <w:pStyle w:val="ListParagraph"/>
        <w:numPr>
          <w:ilvl w:val="0"/>
          <w:numId w:val="5"/>
        </w:numPr>
        <w:autoSpaceDE w:val="0"/>
        <w:autoSpaceDN w:val="0"/>
        <w:adjustRightInd w:val="0"/>
        <w:spacing w:after="0" w:line="276" w:lineRule="auto"/>
        <w:rPr>
          <w:rFonts w:ascii="Arial" w:eastAsia="Arial" w:hAnsi="Arial" w:cs="Arial"/>
        </w:rPr>
      </w:pPr>
      <w:r w:rsidRPr="00470E1F">
        <w:rPr>
          <w:rFonts w:ascii="Arial" w:eastAsia="Arial" w:hAnsi="Arial" w:cs="Arial"/>
        </w:rPr>
        <w:t xml:space="preserve">Behaved in such a way </w:t>
      </w:r>
      <w:r w:rsidR="00412331" w:rsidRPr="00470E1F">
        <w:rPr>
          <w:rFonts w:ascii="Arial" w:eastAsia="Arial" w:hAnsi="Arial" w:cs="Arial"/>
        </w:rPr>
        <w:t xml:space="preserve">towards a child or children </w:t>
      </w:r>
      <w:r w:rsidRPr="00470E1F">
        <w:rPr>
          <w:rFonts w:ascii="Arial" w:eastAsia="Arial" w:hAnsi="Arial" w:cs="Arial"/>
        </w:rPr>
        <w:t>deemed inappropriate within the workplace</w:t>
      </w:r>
    </w:p>
    <w:p w14:paraId="021E011F" w14:textId="27FF0A35" w:rsidR="0097506A" w:rsidRPr="00470E1F" w:rsidRDefault="46BCC06C" w:rsidP="00CF2065">
      <w:pPr>
        <w:pStyle w:val="ListParagraph"/>
        <w:numPr>
          <w:ilvl w:val="0"/>
          <w:numId w:val="5"/>
        </w:numPr>
        <w:autoSpaceDE w:val="0"/>
        <w:autoSpaceDN w:val="0"/>
        <w:adjustRightInd w:val="0"/>
        <w:spacing w:after="0" w:line="276" w:lineRule="auto"/>
        <w:rPr>
          <w:rFonts w:ascii="Arial" w:eastAsia="Arial" w:hAnsi="Arial" w:cs="Arial"/>
        </w:rPr>
      </w:pPr>
      <w:r w:rsidRPr="00470E1F">
        <w:rPr>
          <w:rFonts w:ascii="Arial" w:eastAsia="Arial" w:hAnsi="Arial" w:cs="Arial"/>
        </w:rPr>
        <w:t xml:space="preserve">Behaved in such a way that contravenes management advice </w:t>
      </w:r>
      <w:r w:rsidR="00412331" w:rsidRPr="00470E1F">
        <w:rPr>
          <w:rFonts w:ascii="Arial" w:eastAsia="Arial" w:hAnsi="Arial" w:cs="Arial"/>
        </w:rPr>
        <w:t>relating to the safeguarding of children</w:t>
      </w:r>
    </w:p>
    <w:p w14:paraId="7E375C61" w14:textId="318E7622" w:rsidR="00A20730" w:rsidRPr="00470E1F" w:rsidRDefault="00A20730" w:rsidP="00FC2AD5">
      <w:pPr>
        <w:autoSpaceDE w:val="0"/>
        <w:autoSpaceDN w:val="0"/>
        <w:adjustRightInd w:val="0"/>
        <w:spacing w:after="0" w:line="276" w:lineRule="auto"/>
        <w:rPr>
          <w:rFonts w:ascii="Arial" w:eastAsia="Arial" w:hAnsi="Arial" w:cs="Arial"/>
        </w:rPr>
      </w:pPr>
    </w:p>
    <w:p w14:paraId="3E6319E1" w14:textId="0194C812" w:rsidR="00987FB1" w:rsidRPr="001F1D36" w:rsidRDefault="00987FB1" w:rsidP="001F1D36">
      <w:pPr>
        <w:pStyle w:val="ListParagraph"/>
        <w:numPr>
          <w:ilvl w:val="1"/>
          <w:numId w:val="13"/>
        </w:numPr>
        <w:autoSpaceDE w:val="0"/>
        <w:autoSpaceDN w:val="0"/>
        <w:adjustRightInd w:val="0"/>
        <w:spacing w:after="0" w:line="276" w:lineRule="auto"/>
        <w:rPr>
          <w:rFonts w:ascii="Arial" w:eastAsia="Arial" w:hAnsi="Arial" w:cs="Arial"/>
        </w:rPr>
      </w:pPr>
      <w:r w:rsidRPr="001F1D36">
        <w:rPr>
          <w:rFonts w:ascii="Arial" w:eastAsia="Arial" w:hAnsi="Arial" w:cs="Arial"/>
        </w:rPr>
        <w:t>This policy covers c</w:t>
      </w:r>
      <w:r w:rsidR="00A20730" w:rsidRPr="001F1D36">
        <w:rPr>
          <w:rFonts w:ascii="Arial" w:eastAsia="Arial" w:hAnsi="Arial" w:cs="Arial"/>
        </w:rPr>
        <w:t xml:space="preserve">oncerns relating </w:t>
      </w:r>
      <w:r w:rsidRPr="001F1D36">
        <w:rPr>
          <w:rFonts w:ascii="Arial" w:eastAsia="Arial" w:hAnsi="Arial" w:cs="Arial"/>
        </w:rPr>
        <w:t>to the</w:t>
      </w:r>
      <w:r w:rsidR="00A20730" w:rsidRPr="001F1D36">
        <w:rPr>
          <w:rFonts w:ascii="Arial" w:eastAsia="Arial" w:hAnsi="Arial" w:cs="Arial"/>
        </w:rPr>
        <w:t xml:space="preserve"> conduct at or outside </w:t>
      </w:r>
      <w:r w:rsidRPr="001F1D36">
        <w:rPr>
          <w:rFonts w:ascii="Arial" w:eastAsia="Arial" w:hAnsi="Arial" w:cs="Arial"/>
        </w:rPr>
        <w:t>of work, an</w:t>
      </w:r>
      <w:r w:rsidR="00A20730" w:rsidRPr="001F1D36">
        <w:rPr>
          <w:rFonts w:ascii="Arial" w:eastAsia="Arial" w:hAnsi="Arial" w:cs="Arial"/>
        </w:rPr>
        <w:t>d</w:t>
      </w:r>
      <w:r w:rsidRPr="001F1D36">
        <w:rPr>
          <w:rFonts w:ascii="Arial" w:eastAsia="Arial" w:hAnsi="Arial" w:cs="Arial"/>
        </w:rPr>
        <w:t xml:space="preserve"> </w:t>
      </w:r>
      <w:r w:rsidR="00A24C8F" w:rsidRPr="001F1D36">
        <w:rPr>
          <w:rFonts w:ascii="Arial" w:eastAsia="Arial" w:hAnsi="Arial" w:cs="Arial"/>
        </w:rPr>
        <w:t>inappropriate relatio</w:t>
      </w:r>
      <w:r w:rsidR="00A20730" w:rsidRPr="001F1D36">
        <w:rPr>
          <w:rFonts w:ascii="Arial" w:eastAsia="Arial" w:hAnsi="Arial" w:cs="Arial"/>
        </w:rPr>
        <w:t>n</w:t>
      </w:r>
      <w:r w:rsidR="00A24C8F" w:rsidRPr="001F1D36">
        <w:rPr>
          <w:rFonts w:ascii="Arial" w:eastAsia="Arial" w:hAnsi="Arial" w:cs="Arial"/>
        </w:rPr>
        <w:t>s</w:t>
      </w:r>
      <w:r w:rsidR="00A20730" w:rsidRPr="001F1D36">
        <w:rPr>
          <w:rFonts w:ascii="Arial" w:eastAsia="Arial" w:hAnsi="Arial" w:cs="Arial"/>
        </w:rPr>
        <w:t>hip</w:t>
      </w:r>
      <w:r w:rsidR="00A24C8F" w:rsidRPr="001F1D36">
        <w:rPr>
          <w:rFonts w:ascii="Arial" w:eastAsia="Arial" w:hAnsi="Arial" w:cs="Arial"/>
        </w:rPr>
        <w:t>s between membe</w:t>
      </w:r>
      <w:r w:rsidRPr="001F1D36">
        <w:rPr>
          <w:rFonts w:ascii="Arial" w:eastAsia="Arial" w:hAnsi="Arial" w:cs="Arial"/>
        </w:rPr>
        <w:t>rs of staff and children or young people, for example:</w:t>
      </w:r>
    </w:p>
    <w:p w14:paraId="564D97B6" w14:textId="77777777" w:rsidR="00987FB1" w:rsidRPr="00A24C8F" w:rsidRDefault="00987FB1" w:rsidP="001F1D36">
      <w:pPr>
        <w:numPr>
          <w:ilvl w:val="0"/>
          <w:numId w:val="10"/>
        </w:numPr>
        <w:shd w:val="clear" w:color="auto" w:fill="FFFFFF"/>
        <w:spacing w:before="120" w:after="120" w:line="276" w:lineRule="auto"/>
        <w:ind w:left="1434" w:hanging="357"/>
        <w:rPr>
          <w:rFonts w:ascii="Arial" w:hAnsi="Arial" w:cs="Arial"/>
          <w:color w:val="000000" w:themeColor="text1"/>
        </w:rPr>
      </w:pPr>
      <w:r w:rsidRPr="00A24C8F">
        <w:rPr>
          <w:rFonts w:ascii="Arial" w:hAnsi="Arial" w:cs="Arial"/>
          <w:color w:val="000000" w:themeColor="text1"/>
        </w:rPr>
        <w:t xml:space="preserve">Having a sexual relationship with a child under 18 if in a position of trust (defined in Section 21 Sexual Offences Act 2003) in respect of that child (even if </w:t>
      </w:r>
      <w:proofErr w:type="gramStart"/>
      <w:r w:rsidRPr="00A24C8F">
        <w:rPr>
          <w:rFonts w:ascii="Arial" w:hAnsi="Arial" w:cs="Arial"/>
          <w:color w:val="000000" w:themeColor="text1"/>
        </w:rPr>
        <w:t>consensual)  -</w:t>
      </w:r>
      <w:proofErr w:type="gramEnd"/>
      <w:r w:rsidRPr="00A24C8F">
        <w:rPr>
          <w:rFonts w:ascii="Arial" w:hAnsi="Arial" w:cs="Arial"/>
          <w:color w:val="000000" w:themeColor="text1"/>
        </w:rPr>
        <w:t xml:space="preserve"> see Sections 16-19 Sexual Offences Act 2003);</w:t>
      </w:r>
    </w:p>
    <w:p w14:paraId="79C20897" w14:textId="77777777" w:rsidR="00987FB1" w:rsidRPr="00A24C8F" w:rsidRDefault="00987FB1" w:rsidP="001F1D36">
      <w:pPr>
        <w:numPr>
          <w:ilvl w:val="0"/>
          <w:numId w:val="10"/>
        </w:numPr>
        <w:shd w:val="clear" w:color="auto" w:fill="FFFFFF"/>
        <w:spacing w:before="120" w:after="120" w:line="276" w:lineRule="auto"/>
        <w:ind w:left="1434" w:hanging="357"/>
        <w:rPr>
          <w:rFonts w:ascii="Arial" w:hAnsi="Arial" w:cs="Arial"/>
          <w:color w:val="000000" w:themeColor="text1"/>
        </w:rPr>
      </w:pPr>
      <w:r w:rsidRPr="00A24C8F">
        <w:rPr>
          <w:rFonts w:ascii="Arial" w:hAnsi="Arial" w:cs="Arial"/>
          <w:color w:val="000000" w:themeColor="text1"/>
        </w:rPr>
        <w:lastRenderedPageBreak/>
        <w:t>‘Grooming’ i.e. meeting a child under the age of 16 with intent to commit a relevant offence (see s15 Sexual Offences Act 2003);</w:t>
      </w:r>
    </w:p>
    <w:p w14:paraId="23D08324" w14:textId="77777777" w:rsidR="00987FB1" w:rsidRPr="00A24C8F" w:rsidRDefault="00987FB1" w:rsidP="001F1D36">
      <w:pPr>
        <w:numPr>
          <w:ilvl w:val="0"/>
          <w:numId w:val="10"/>
        </w:numPr>
        <w:shd w:val="clear" w:color="auto" w:fill="FFFFFF"/>
        <w:spacing w:before="120" w:after="120" w:line="276" w:lineRule="auto"/>
        <w:ind w:left="1434" w:hanging="357"/>
        <w:rPr>
          <w:rFonts w:ascii="Arial" w:hAnsi="Arial" w:cs="Arial"/>
          <w:color w:val="000000" w:themeColor="text1"/>
        </w:rPr>
      </w:pPr>
      <w:r w:rsidRPr="00A24C8F">
        <w:rPr>
          <w:rFonts w:ascii="Arial" w:hAnsi="Arial" w:cs="Arial"/>
          <w:color w:val="000000" w:themeColor="text1"/>
        </w:rPr>
        <w:t>Other ‘grooming’ behaviour giving rise to concerns of a broader child protection nature e.g. inappropriate text/email messages or images, gifts, socialising;</w:t>
      </w:r>
    </w:p>
    <w:p w14:paraId="1143C057" w14:textId="77777777" w:rsidR="00987FB1" w:rsidRPr="00A24C8F" w:rsidRDefault="00987FB1" w:rsidP="001F1D36">
      <w:pPr>
        <w:numPr>
          <w:ilvl w:val="0"/>
          <w:numId w:val="10"/>
        </w:numPr>
        <w:shd w:val="clear" w:color="auto" w:fill="FFFFFF"/>
        <w:spacing w:before="120" w:after="120" w:line="276" w:lineRule="auto"/>
        <w:ind w:left="1434" w:hanging="357"/>
        <w:rPr>
          <w:rFonts w:ascii="Arial" w:hAnsi="Arial" w:cs="Arial"/>
          <w:color w:val="000000" w:themeColor="text1"/>
        </w:rPr>
      </w:pPr>
      <w:r w:rsidRPr="00A24C8F">
        <w:rPr>
          <w:rFonts w:ascii="Arial" w:hAnsi="Arial" w:cs="Arial"/>
          <w:color w:val="000000" w:themeColor="text1"/>
        </w:rPr>
        <w:t>Possession of indecent photographs/pseudo-photographs of children;</w:t>
      </w:r>
    </w:p>
    <w:p w14:paraId="555E79B5" w14:textId="46B365D8" w:rsidR="00A20730" w:rsidRPr="00A24C8F" w:rsidRDefault="00987FB1" w:rsidP="001F1D36">
      <w:pPr>
        <w:numPr>
          <w:ilvl w:val="0"/>
          <w:numId w:val="10"/>
        </w:numPr>
        <w:shd w:val="clear" w:color="auto" w:fill="FFFFFF"/>
        <w:spacing w:before="120" w:after="120" w:line="276" w:lineRule="auto"/>
        <w:ind w:left="1434" w:hanging="357"/>
        <w:rPr>
          <w:rFonts w:ascii="Arial" w:hAnsi="Arial" w:cs="Arial"/>
          <w:color w:val="000000" w:themeColor="text1"/>
        </w:rPr>
      </w:pPr>
      <w:r w:rsidRPr="00A24C8F">
        <w:rPr>
          <w:rFonts w:ascii="Arial" w:hAnsi="Arial" w:cs="Arial"/>
          <w:color w:val="000000" w:themeColor="text1"/>
        </w:rPr>
        <w:t>Inappropriate behaviour towards children and/or conduct (i.e. social media, domestic abuse).</w:t>
      </w:r>
    </w:p>
    <w:p w14:paraId="5AE0E7C4" w14:textId="197E9667" w:rsidR="00033D3C" w:rsidRPr="001F1D36" w:rsidRDefault="00033D3C" w:rsidP="001F1D36">
      <w:pPr>
        <w:pStyle w:val="ListParagraph"/>
        <w:numPr>
          <w:ilvl w:val="1"/>
          <w:numId w:val="13"/>
        </w:numPr>
        <w:autoSpaceDE w:val="0"/>
        <w:autoSpaceDN w:val="0"/>
        <w:adjustRightInd w:val="0"/>
        <w:spacing w:after="0" w:line="276" w:lineRule="auto"/>
        <w:rPr>
          <w:rFonts w:ascii="Arial" w:eastAsia="Arial" w:hAnsi="Arial" w:cs="Arial"/>
        </w:rPr>
      </w:pPr>
      <w:r w:rsidRPr="001F1D36">
        <w:rPr>
          <w:rFonts w:ascii="Arial" w:eastAsia="Arial" w:hAnsi="Arial" w:cs="Arial"/>
        </w:rPr>
        <w:t>This policy relates to members of staff</w:t>
      </w:r>
      <w:r w:rsidR="001F1D36" w:rsidRPr="001F1D36">
        <w:rPr>
          <w:rFonts w:ascii="Arial" w:eastAsia="Arial" w:hAnsi="Arial" w:cs="Arial"/>
        </w:rPr>
        <w:t>/adults</w:t>
      </w:r>
      <w:r w:rsidRPr="001F1D36">
        <w:rPr>
          <w:rFonts w:ascii="Arial" w:eastAsia="Arial" w:hAnsi="Arial" w:cs="Arial"/>
        </w:rPr>
        <w:t xml:space="preserve"> who are currently working in </w:t>
      </w:r>
      <w:r w:rsidR="001F1D36" w:rsidRPr="001F1D36">
        <w:rPr>
          <w:rFonts w:ascii="Arial" w:eastAsia="Arial" w:hAnsi="Arial" w:cs="Arial"/>
        </w:rPr>
        <w:t xml:space="preserve">the Trust or any of the </w:t>
      </w:r>
      <w:r w:rsidR="00B256F4">
        <w:rPr>
          <w:rFonts w:ascii="Arial" w:eastAsia="Arial" w:hAnsi="Arial" w:cs="Arial"/>
        </w:rPr>
        <w:t>T</w:t>
      </w:r>
      <w:r w:rsidR="001F1D36" w:rsidRPr="001F1D36">
        <w:rPr>
          <w:rFonts w:ascii="Arial" w:eastAsia="Arial" w:hAnsi="Arial" w:cs="Arial"/>
        </w:rPr>
        <w:t xml:space="preserve">rust’s </w:t>
      </w:r>
      <w:r w:rsidRPr="001F1D36">
        <w:rPr>
          <w:rFonts w:ascii="Arial" w:eastAsia="Arial" w:hAnsi="Arial" w:cs="Arial"/>
        </w:rPr>
        <w:t>school</w:t>
      </w:r>
      <w:r w:rsidR="001F1D36" w:rsidRPr="001F1D36">
        <w:rPr>
          <w:rFonts w:ascii="Arial" w:eastAsia="Arial" w:hAnsi="Arial" w:cs="Arial"/>
        </w:rPr>
        <w:t>s</w:t>
      </w:r>
      <w:r w:rsidRPr="001F1D36">
        <w:rPr>
          <w:rFonts w:ascii="Arial" w:eastAsia="Arial" w:hAnsi="Arial" w:cs="Arial"/>
        </w:rPr>
        <w:t xml:space="preserve"> regardless of whether the school is where the alleged abuse took place. Allegations against staff</w:t>
      </w:r>
      <w:r w:rsidR="001F1D36" w:rsidRPr="001F1D36">
        <w:rPr>
          <w:rFonts w:ascii="Arial" w:eastAsia="Arial" w:hAnsi="Arial" w:cs="Arial"/>
        </w:rPr>
        <w:t xml:space="preserve">/adults </w:t>
      </w:r>
      <w:r w:rsidRPr="001F1D36">
        <w:rPr>
          <w:rFonts w:ascii="Arial" w:eastAsia="Arial" w:hAnsi="Arial" w:cs="Arial"/>
        </w:rPr>
        <w:t xml:space="preserve">who are no longer teaching/employed </w:t>
      </w:r>
      <w:r w:rsidR="001F1D36" w:rsidRPr="001F1D36">
        <w:rPr>
          <w:rFonts w:ascii="Arial" w:eastAsia="Arial" w:hAnsi="Arial" w:cs="Arial"/>
        </w:rPr>
        <w:t xml:space="preserve">or active in our trust/schools </w:t>
      </w:r>
      <w:r w:rsidRPr="001F1D36">
        <w:rPr>
          <w:rFonts w:ascii="Arial" w:eastAsia="Arial" w:hAnsi="Arial" w:cs="Arial"/>
        </w:rPr>
        <w:t>should be referred to the police. Historical allegations of abuse should also be referred to the police.</w:t>
      </w:r>
    </w:p>
    <w:p w14:paraId="24736230" w14:textId="152A0BE9" w:rsidR="2A70EBF9" w:rsidRDefault="2A70EBF9" w:rsidP="2A70EBF9">
      <w:pPr>
        <w:spacing w:after="0" w:line="276" w:lineRule="auto"/>
        <w:ind w:left="567" w:hanging="567"/>
        <w:rPr>
          <w:rFonts w:ascii="Arial" w:eastAsia="Arial" w:hAnsi="Arial" w:cs="Arial"/>
        </w:rPr>
      </w:pPr>
    </w:p>
    <w:p w14:paraId="73921CA8" w14:textId="5B901010" w:rsidR="5BADCE1F" w:rsidRPr="001F1D36" w:rsidRDefault="5BADCE1F" w:rsidP="001F1D36">
      <w:pPr>
        <w:pStyle w:val="ListParagraph"/>
        <w:numPr>
          <w:ilvl w:val="1"/>
          <w:numId w:val="13"/>
        </w:numPr>
        <w:spacing w:after="0" w:line="276" w:lineRule="auto"/>
        <w:rPr>
          <w:rFonts w:ascii="Arial" w:eastAsia="Arial" w:hAnsi="Arial" w:cs="Arial"/>
        </w:rPr>
      </w:pPr>
      <w:r w:rsidRPr="001F1D36">
        <w:rPr>
          <w:rFonts w:ascii="Arial" w:eastAsia="Arial" w:hAnsi="Arial" w:cs="Arial"/>
        </w:rPr>
        <w:t>In line with Keeping Childre</w:t>
      </w:r>
      <w:r w:rsidR="1D7EE1F6" w:rsidRPr="001F1D36">
        <w:rPr>
          <w:rFonts w:ascii="Arial" w:eastAsia="Arial" w:hAnsi="Arial" w:cs="Arial"/>
        </w:rPr>
        <w:t>n</w:t>
      </w:r>
      <w:r w:rsidRPr="001F1D36">
        <w:rPr>
          <w:rFonts w:ascii="Arial" w:eastAsia="Arial" w:hAnsi="Arial" w:cs="Arial"/>
        </w:rPr>
        <w:t xml:space="preserve"> Safe in </w:t>
      </w:r>
      <w:r w:rsidR="54F8EC69" w:rsidRPr="001F1D36">
        <w:rPr>
          <w:rFonts w:ascii="Arial" w:eastAsia="Arial" w:hAnsi="Arial" w:cs="Arial"/>
        </w:rPr>
        <w:t>E</w:t>
      </w:r>
      <w:r w:rsidRPr="001F1D36">
        <w:rPr>
          <w:rFonts w:ascii="Arial" w:eastAsia="Arial" w:hAnsi="Arial" w:cs="Arial"/>
        </w:rPr>
        <w:t xml:space="preserve">ducation </w:t>
      </w:r>
      <w:r w:rsidR="00B256F4">
        <w:rPr>
          <w:rFonts w:ascii="Arial" w:eastAsia="Arial" w:hAnsi="Arial" w:cs="Arial"/>
        </w:rPr>
        <w:t>(</w:t>
      </w:r>
      <w:proofErr w:type="spellStart"/>
      <w:r w:rsidR="00B256F4">
        <w:rPr>
          <w:rFonts w:ascii="Arial" w:eastAsia="Arial" w:hAnsi="Arial" w:cs="Arial"/>
        </w:rPr>
        <w:t>KCSiE</w:t>
      </w:r>
      <w:proofErr w:type="spellEnd"/>
      <w:r w:rsidR="00B256F4">
        <w:rPr>
          <w:rFonts w:ascii="Arial" w:eastAsia="Arial" w:hAnsi="Arial" w:cs="Arial"/>
        </w:rPr>
        <w:t xml:space="preserve">) </w:t>
      </w:r>
      <w:r w:rsidRPr="001F1D36">
        <w:rPr>
          <w:rFonts w:ascii="Arial" w:eastAsia="Arial" w:hAnsi="Arial" w:cs="Arial"/>
        </w:rPr>
        <w:t xml:space="preserve">guidance this </w:t>
      </w:r>
      <w:r w:rsidR="17184B92" w:rsidRPr="001F1D36">
        <w:rPr>
          <w:rFonts w:ascii="Arial" w:eastAsia="Arial" w:hAnsi="Arial" w:cs="Arial"/>
        </w:rPr>
        <w:t>policy</w:t>
      </w:r>
      <w:r w:rsidRPr="001F1D36">
        <w:rPr>
          <w:rFonts w:ascii="Arial" w:eastAsia="Arial" w:hAnsi="Arial" w:cs="Arial"/>
        </w:rPr>
        <w:t xml:space="preserve"> sho</w:t>
      </w:r>
      <w:r w:rsidR="29FD0F67" w:rsidRPr="001F1D36">
        <w:rPr>
          <w:rFonts w:ascii="Arial" w:eastAsia="Arial" w:hAnsi="Arial" w:cs="Arial"/>
        </w:rPr>
        <w:t xml:space="preserve">uld </w:t>
      </w:r>
      <w:r w:rsidRPr="001F1D36">
        <w:rPr>
          <w:rFonts w:ascii="Arial" w:eastAsia="Arial" w:hAnsi="Arial" w:cs="Arial"/>
        </w:rPr>
        <w:t>be fo</w:t>
      </w:r>
      <w:r w:rsidR="080F7D8D" w:rsidRPr="001F1D36">
        <w:rPr>
          <w:rFonts w:ascii="Arial" w:eastAsia="Arial" w:hAnsi="Arial" w:cs="Arial"/>
        </w:rPr>
        <w:t>l</w:t>
      </w:r>
      <w:r w:rsidRPr="001F1D36">
        <w:rPr>
          <w:rFonts w:ascii="Arial" w:eastAsia="Arial" w:hAnsi="Arial" w:cs="Arial"/>
        </w:rPr>
        <w:t>lowed wher</w:t>
      </w:r>
      <w:r w:rsidR="616314A6" w:rsidRPr="001F1D36">
        <w:rPr>
          <w:rFonts w:ascii="Arial" w:eastAsia="Arial" w:hAnsi="Arial" w:cs="Arial"/>
        </w:rPr>
        <w:t xml:space="preserve">e </w:t>
      </w:r>
      <w:r w:rsidRPr="001F1D36">
        <w:rPr>
          <w:rFonts w:ascii="Arial" w:eastAsia="Arial" w:hAnsi="Arial" w:cs="Arial"/>
        </w:rPr>
        <w:t xml:space="preserve">allegations are raised </w:t>
      </w:r>
      <w:r w:rsidR="7F878A2B" w:rsidRPr="001F1D36">
        <w:rPr>
          <w:rFonts w:ascii="Arial" w:eastAsia="Arial" w:hAnsi="Arial" w:cs="Arial"/>
        </w:rPr>
        <w:t xml:space="preserve">against individuals or </w:t>
      </w:r>
      <w:r w:rsidR="2BE1C647" w:rsidRPr="001F1D36">
        <w:rPr>
          <w:rFonts w:ascii="Arial" w:eastAsia="Arial" w:hAnsi="Arial" w:cs="Arial"/>
        </w:rPr>
        <w:t>organisations</w:t>
      </w:r>
      <w:r w:rsidR="7F878A2B" w:rsidRPr="001F1D36">
        <w:rPr>
          <w:rFonts w:ascii="Arial" w:eastAsia="Arial" w:hAnsi="Arial" w:cs="Arial"/>
        </w:rPr>
        <w:t xml:space="preserve"> who </w:t>
      </w:r>
      <w:r w:rsidR="463A0B5B" w:rsidRPr="001F1D36">
        <w:rPr>
          <w:rFonts w:ascii="Arial" w:eastAsia="Arial" w:hAnsi="Arial" w:cs="Arial"/>
        </w:rPr>
        <w:t>a</w:t>
      </w:r>
      <w:r w:rsidR="7F878A2B" w:rsidRPr="001F1D36">
        <w:rPr>
          <w:rFonts w:ascii="Arial" w:eastAsia="Arial" w:hAnsi="Arial" w:cs="Arial"/>
        </w:rPr>
        <w:t>re usi</w:t>
      </w:r>
      <w:r w:rsidR="450D6572" w:rsidRPr="001F1D36">
        <w:rPr>
          <w:rFonts w:ascii="Arial" w:eastAsia="Arial" w:hAnsi="Arial" w:cs="Arial"/>
        </w:rPr>
        <w:t>ng</w:t>
      </w:r>
      <w:r w:rsidR="7F878A2B" w:rsidRPr="001F1D36">
        <w:rPr>
          <w:rFonts w:ascii="Arial" w:eastAsia="Arial" w:hAnsi="Arial" w:cs="Arial"/>
        </w:rPr>
        <w:t xml:space="preserve"> </w:t>
      </w:r>
      <w:r w:rsidR="00B256F4">
        <w:rPr>
          <w:rFonts w:ascii="Arial" w:eastAsia="Arial" w:hAnsi="Arial" w:cs="Arial"/>
        </w:rPr>
        <w:t>our trust/s</w:t>
      </w:r>
      <w:r w:rsidR="7F878A2B" w:rsidRPr="001F1D36">
        <w:rPr>
          <w:rFonts w:ascii="Arial" w:eastAsia="Arial" w:hAnsi="Arial" w:cs="Arial"/>
        </w:rPr>
        <w:t xml:space="preserve">chool premises for the purposes of </w:t>
      </w:r>
      <w:r w:rsidR="4E065AC4" w:rsidRPr="001F1D36">
        <w:rPr>
          <w:rFonts w:ascii="Arial" w:eastAsia="Arial" w:hAnsi="Arial" w:cs="Arial"/>
        </w:rPr>
        <w:t>running</w:t>
      </w:r>
      <w:r w:rsidR="7F878A2B" w:rsidRPr="001F1D36">
        <w:rPr>
          <w:rFonts w:ascii="Arial" w:eastAsia="Arial" w:hAnsi="Arial" w:cs="Arial"/>
        </w:rPr>
        <w:t xml:space="preserve"> activities for children</w:t>
      </w:r>
      <w:r w:rsidR="440ED39F" w:rsidRPr="001F1D36">
        <w:rPr>
          <w:rFonts w:ascii="Arial" w:eastAsia="Arial" w:hAnsi="Arial" w:cs="Arial"/>
        </w:rPr>
        <w:t>, including informing the L</w:t>
      </w:r>
      <w:r w:rsidR="001F1D36">
        <w:rPr>
          <w:rFonts w:ascii="Arial" w:eastAsia="Arial" w:hAnsi="Arial" w:cs="Arial"/>
        </w:rPr>
        <w:t>ocal Authority Designated Officer (</w:t>
      </w:r>
      <w:proofErr w:type="spellStart"/>
      <w:r w:rsidR="001F1D36">
        <w:rPr>
          <w:rFonts w:ascii="Arial" w:eastAsia="Arial" w:hAnsi="Arial" w:cs="Arial"/>
        </w:rPr>
        <w:t>LADO</w:t>
      </w:r>
      <w:proofErr w:type="spellEnd"/>
      <w:r w:rsidR="001F1D36">
        <w:rPr>
          <w:rFonts w:ascii="Arial" w:eastAsia="Arial" w:hAnsi="Arial" w:cs="Arial"/>
        </w:rPr>
        <w:t xml:space="preserve">). </w:t>
      </w:r>
      <w:r w:rsidR="7F878A2B" w:rsidRPr="001F1D36">
        <w:rPr>
          <w:rFonts w:ascii="Arial" w:eastAsia="Arial" w:hAnsi="Arial" w:cs="Arial"/>
        </w:rPr>
        <w:t xml:space="preserve">  </w:t>
      </w:r>
    </w:p>
    <w:p w14:paraId="431B0342" w14:textId="77777777" w:rsidR="00033D3C" w:rsidRPr="00470E1F" w:rsidRDefault="00033D3C" w:rsidP="00FC2AD5">
      <w:pPr>
        <w:autoSpaceDE w:val="0"/>
        <w:autoSpaceDN w:val="0"/>
        <w:adjustRightInd w:val="0"/>
        <w:spacing w:after="0" w:line="276" w:lineRule="auto"/>
        <w:rPr>
          <w:rFonts w:ascii="Arial" w:eastAsia="Arial" w:hAnsi="Arial" w:cs="Arial"/>
        </w:rPr>
      </w:pPr>
    </w:p>
    <w:p w14:paraId="69BCADA0" w14:textId="0CE122FA" w:rsidR="00A24C8F" w:rsidRPr="00E47AF6" w:rsidRDefault="00A24C8F" w:rsidP="00E47AF6">
      <w:pPr>
        <w:pStyle w:val="ListParagraph"/>
        <w:numPr>
          <w:ilvl w:val="0"/>
          <w:numId w:val="13"/>
        </w:numPr>
        <w:pBdr>
          <w:bottom w:val="single" w:sz="18" w:space="1" w:color="1F3864" w:themeColor="accent5" w:themeShade="80"/>
        </w:pBdr>
        <w:spacing w:before="120" w:after="120" w:line="240" w:lineRule="auto"/>
        <w:rPr>
          <w:rFonts w:ascii="Arial" w:hAnsi="Arial" w:cs="Arial"/>
          <w:b/>
          <w:sz w:val="24"/>
          <w:szCs w:val="24"/>
        </w:rPr>
      </w:pPr>
      <w:r w:rsidRPr="00E47AF6">
        <w:rPr>
          <w:rFonts w:ascii="Arial" w:hAnsi="Arial" w:cs="Arial"/>
          <w:b/>
          <w:sz w:val="24"/>
          <w:szCs w:val="24"/>
        </w:rPr>
        <w:t>Timescale</w:t>
      </w:r>
    </w:p>
    <w:p w14:paraId="22B20C28" w14:textId="1CFFAF42" w:rsidR="0067619A" w:rsidRPr="001B3C95" w:rsidRDefault="46BCC06C" w:rsidP="00E65DD4">
      <w:pPr>
        <w:pStyle w:val="ListParagraph"/>
        <w:numPr>
          <w:ilvl w:val="1"/>
          <w:numId w:val="13"/>
        </w:numPr>
        <w:autoSpaceDE w:val="0"/>
        <w:autoSpaceDN w:val="0"/>
        <w:adjustRightInd w:val="0"/>
        <w:spacing w:before="360" w:after="0" w:line="276" w:lineRule="auto"/>
        <w:contextualSpacing w:val="0"/>
        <w:rPr>
          <w:rFonts w:ascii="Arial" w:eastAsia="Arial" w:hAnsi="Arial" w:cs="Arial"/>
        </w:rPr>
      </w:pPr>
      <w:r w:rsidRPr="001B3C95">
        <w:rPr>
          <w:rFonts w:ascii="Arial" w:eastAsia="Arial" w:hAnsi="Arial" w:cs="Arial"/>
        </w:rPr>
        <w:t>It is imperative that allegations against staff are dealt with as efficiently as possible to:</w:t>
      </w:r>
    </w:p>
    <w:p w14:paraId="71423F8D" w14:textId="16567A92" w:rsidR="0067619A" w:rsidRPr="00470E1F" w:rsidRDefault="00850C6B" w:rsidP="00E65DD4">
      <w:pPr>
        <w:pStyle w:val="ListParagraph"/>
        <w:numPr>
          <w:ilvl w:val="0"/>
          <w:numId w:val="6"/>
        </w:numPr>
        <w:autoSpaceDE w:val="0"/>
        <w:autoSpaceDN w:val="0"/>
        <w:adjustRightInd w:val="0"/>
        <w:spacing w:after="0" w:line="276" w:lineRule="auto"/>
        <w:ind w:left="1434" w:hanging="357"/>
        <w:contextualSpacing w:val="0"/>
        <w:rPr>
          <w:rFonts w:ascii="Arial" w:hAnsi="Arial" w:cs="Arial"/>
        </w:rPr>
      </w:pPr>
      <w:r w:rsidRPr="00470E1F">
        <w:rPr>
          <w:rFonts w:ascii="Arial" w:eastAsia="Arial" w:hAnsi="Arial" w:cs="Arial"/>
        </w:rPr>
        <w:t>look after the welfare of the child</w:t>
      </w:r>
    </w:p>
    <w:p w14:paraId="2A00DF68" w14:textId="7CCBA466" w:rsidR="0067619A" w:rsidRPr="00470E1F" w:rsidRDefault="46BCC06C" w:rsidP="00E65DD4">
      <w:pPr>
        <w:pStyle w:val="ListParagraph"/>
        <w:numPr>
          <w:ilvl w:val="0"/>
          <w:numId w:val="6"/>
        </w:numPr>
        <w:autoSpaceDE w:val="0"/>
        <w:autoSpaceDN w:val="0"/>
        <w:adjustRightInd w:val="0"/>
        <w:spacing w:after="0" w:line="276" w:lineRule="auto"/>
        <w:ind w:left="1434" w:hanging="357"/>
        <w:contextualSpacing w:val="0"/>
        <w:rPr>
          <w:rFonts w:ascii="Arial" w:hAnsi="Arial" w:cs="Arial"/>
        </w:rPr>
      </w:pPr>
      <w:r w:rsidRPr="00470E1F">
        <w:rPr>
          <w:rFonts w:ascii="Arial" w:eastAsia="Arial" w:hAnsi="Arial" w:cs="Arial"/>
        </w:rPr>
        <w:t xml:space="preserve">minimise the impact on the child’s academic </w:t>
      </w:r>
      <w:r w:rsidR="00FD450D" w:rsidRPr="00470E1F">
        <w:rPr>
          <w:rFonts w:ascii="Arial" w:eastAsia="Arial" w:hAnsi="Arial" w:cs="Arial"/>
        </w:rPr>
        <w:t xml:space="preserve">and developmental </w:t>
      </w:r>
      <w:r w:rsidRPr="00470E1F">
        <w:rPr>
          <w:rFonts w:ascii="Arial" w:eastAsia="Arial" w:hAnsi="Arial" w:cs="Arial"/>
        </w:rPr>
        <w:t>progress,</w:t>
      </w:r>
    </w:p>
    <w:p w14:paraId="2B6EE5E0" w14:textId="45C7CE41" w:rsidR="00850C6B" w:rsidRPr="00470E1F" w:rsidRDefault="00850C6B" w:rsidP="00E65DD4">
      <w:pPr>
        <w:pStyle w:val="ListParagraph"/>
        <w:numPr>
          <w:ilvl w:val="0"/>
          <w:numId w:val="6"/>
        </w:numPr>
        <w:autoSpaceDE w:val="0"/>
        <w:autoSpaceDN w:val="0"/>
        <w:adjustRightInd w:val="0"/>
        <w:spacing w:after="0" w:line="276" w:lineRule="auto"/>
        <w:ind w:left="1434" w:hanging="357"/>
        <w:contextualSpacing w:val="0"/>
        <w:rPr>
          <w:rFonts w:ascii="Arial" w:eastAsia="Arial" w:hAnsi="Arial" w:cs="Arial"/>
        </w:rPr>
      </w:pPr>
      <w:r w:rsidRPr="00470E1F">
        <w:rPr>
          <w:rFonts w:ascii="Arial" w:eastAsia="Arial" w:hAnsi="Arial" w:cs="Arial"/>
        </w:rPr>
        <w:t>investigate and support the person subject to the allegation</w:t>
      </w:r>
    </w:p>
    <w:p w14:paraId="3E6A0A37" w14:textId="18A8B087" w:rsidR="0067619A" w:rsidRPr="00470E1F" w:rsidRDefault="46BCC06C" w:rsidP="00E65DD4">
      <w:pPr>
        <w:pStyle w:val="ListParagraph"/>
        <w:numPr>
          <w:ilvl w:val="0"/>
          <w:numId w:val="6"/>
        </w:numPr>
        <w:autoSpaceDE w:val="0"/>
        <w:autoSpaceDN w:val="0"/>
        <w:adjustRightInd w:val="0"/>
        <w:spacing w:after="0" w:line="276" w:lineRule="auto"/>
        <w:ind w:left="1434" w:hanging="357"/>
        <w:contextualSpacing w:val="0"/>
        <w:rPr>
          <w:rFonts w:ascii="Arial" w:hAnsi="Arial" w:cs="Arial"/>
        </w:rPr>
      </w:pPr>
      <w:r w:rsidRPr="00470E1F">
        <w:rPr>
          <w:rFonts w:ascii="Arial" w:eastAsia="Arial" w:hAnsi="Arial" w:cs="Arial"/>
        </w:rPr>
        <w:t>ensure a fair and thorough investigation for all parties.</w:t>
      </w:r>
    </w:p>
    <w:p w14:paraId="2E3BCA44" w14:textId="040B98F8" w:rsidR="00A24C8F" w:rsidRPr="00E65DD4" w:rsidRDefault="006E71E7" w:rsidP="00E65DD4">
      <w:pPr>
        <w:pStyle w:val="ListParagraph"/>
        <w:numPr>
          <w:ilvl w:val="1"/>
          <w:numId w:val="13"/>
        </w:numPr>
        <w:autoSpaceDE w:val="0"/>
        <w:autoSpaceDN w:val="0"/>
        <w:adjustRightInd w:val="0"/>
        <w:spacing w:before="120" w:after="0" w:line="276" w:lineRule="auto"/>
        <w:contextualSpacing w:val="0"/>
        <w:rPr>
          <w:rFonts w:ascii="Arial" w:eastAsia="Arial" w:hAnsi="Arial" w:cs="Arial"/>
        </w:rPr>
      </w:pPr>
      <w:r w:rsidRPr="00E65DD4">
        <w:rPr>
          <w:rFonts w:ascii="Arial" w:eastAsia="Arial" w:hAnsi="Arial" w:cs="Arial"/>
        </w:rPr>
        <w:t>Ta</w:t>
      </w:r>
      <w:r w:rsidR="002E5609" w:rsidRPr="00E65DD4">
        <w:rPr>
          <w:rFonts w:ascii="Arial" w:eastAsia="Arial" w:hAnsi="Arial" w:cs="Arial"/>
        </w:rPr>
        <w:t>rget timescales are shown below.</w:t>
      </w:r>
      <w:r w:rsidRPr="00E65DD4">
        <w:rPr>
          <w:rFonts w:ascii="Arial" w:eastAsia="Arial" w:hAnsi="Arial" w:cs="Arial"/>
        </w:rPr>
        <w:t xml:space="preserve"> </w:t>
      </w:r>
      <w:r w:rsidR="002E5609" w:rsidRPr="00E65DD4">
        <w:rPr>
          <w:rFonts w:ascii="Arial" w:eastAsia="Arial" w:hAnsi="Arial" w:cs="Arial"/>
        </w:rPr>
        <w:t>T</w:t>
      </w:r>
      <w:r w:rsidRPr="00E65DD4">
        <w:rPr>
          <w:rFonts w:ascii="Arial" w:eastAsia="Arial" w:hAnsi="Arial" w:cs="Arial"/>
        </w:rPr>
        <w:t xml:space="preserve">he time taken to investigate and resolve individual cases depends on a variety of factors including the nature, seriousness and complexity of the allegation. </w:t>
      </w:r>
    </w:p>
    <w:p w14:paraId="06A6E150" w14:textId="0A7B43F5" w:rsidR="00A24C8F" w:rsidRPr="00E65DD4" w:rsidRDefault="006E71E7" w:rsidP="00E65DD4">
      <w:pPr>
        <w:pStyle w:val="ListParagraph"/>
        <w:numPr>
          <w:ilvl w:val="1"/>
          <w:numId w:val="13"/>
        </w:numPr>
        <w:autoSpaceDE w:val="0"/>
        <w:autoSpaceDN w:val="0"/>
        <w:adjustRightInd w:val="0"/>
        <w:spacing w:before="120" w:after="0" w:line="276" w:lineRule="auto"/>
        <w:contextualSpacing w:val="0"/>
        <w:rPr>
          <w:rFonts w:ascii="Arial" w:eastAsia="Arial" w:hAnsi="Arial" w:cs="Arial"/>
        </w:rPr>
      </w:pPr>
      <w:r w:rsidRPr="00E65DD4">
        <w:rPr>
          <w:rFonts w:ascii="Arial" w:eastAsia="Arial" w:hAnsi="Arial" w:cs="Arial"/>
        </w:rPr>
        <w:t>It</w:t>
      </w:r>
      <w:r w:rsidR="00C0787C" w:rsidRPr="00E65DD4">
        <w:rPr>
          <w:rFonts w:ascii="Arial" w:eastAsia="Arial" w:hAnsi="Arial" w:cs="Arial"/>
        </w:rPr>
        <w:t xml:space="preserve"> is expected that most</w:t>
      </w:r>
      <w:r w:rsidRPr="00E65DD4">
        <w:rPr>
          <w:rFonts w:ascii="Arial" w:eastAsia="Arial" w:hAnsi="Arial" w:cs="Arial"/>
        </w:rPr>
        <w:t xml:space="preserve"> cases should be resolved within </w:t>
      </w:r>
      <w:r w:rsidR="00C0787C" w:rsidRPr="00E65DD4">
        <w:rPr>
          <w:rFonts w:ascii="Arial" w:eastAsia="Arial" w:hAnsi="Arial" w:cs="Arial"/>
        </w:rPr>
        <w:t xml:space="preserve">a </w:t>
      </w:r>
      <w:r w:rsidR="00E47AF6" w:rsidRPr="00E65DD4">
        <w:rPr>
          <w:rFonts w:ascii="Arial" w:eastAsia="Arial" w:hAnsi="Arial" w:cs="Arial"/>
        </w:rPr>
        <w:t xml:space="preserve">one to </w:t>
      </w:r>
      <w:proofErr w:type="gramStart"/>
      <w:r w:rsidR="00E47AF6" w:rsidRPr="00E65DD4">
        <w:rPr>
          <w:rFonts w:ascii="Arial" w:eastAsia="Arial" w:hAnsi="Arial" w:cs="Arial"/>
        </w:rPr>
        <w:t>three month</w:t>
      </w:r>
      <w:proofErr w:type="gramEnd"/>
      <w:r w:rsidR="00C0787C" w:rsidRPr="00E65DD4">
        <w:rPr>
          <w:rFonts w:ascii="Arial" w:eastAsia="Arial" w:hAnsi="Arial" w:cs="Arial"/>
        </w:rPr>
        <w:t xml:space="preserve"> period</w:t>
      </w:r>
      <w:r w:rsidRPr="00E65DD4">
        <w:rPr>
          <w:rFonts w:ascii="Arial" w:eastAsia="Arial" w:hAnsi="Arial" w:cs="Arial"/>
        </w:rPr>
        <w:t xml:space="preserve">, and all but the most exceptional cases should be completed within </w:t>
      </w:r>
      <w:r w:rsidR="00E47AF6" w:rsidRPr="00E65DD4">
        <w:rPr>
          <w:rFonts w:ascii="Arial" w:eastAsia="Arial" w:hAnsi="Arial" w:cs="Arial"/>
        </w:rPr>
        <w:t xml:space="preserve">twelve </w:t>
      </w:r>
      <w:r w:rsidRPr="00E65DD4">
        <w:rPr>
          <w:rFonts w:ascii="Arial" w:eastAsia="Arial" w:hAnsi="Arial" w:cs="Arial"/>
        </w:rPr>
        <w:t>months.</w:t>
      </w:r>
      <w:r w:rsidR="00694D65" w:rsidRPr="00E65DD4">
        <w:rPr>
          <w:rFonts w:ascii="Arial" w:eastAsia="Arial" w:hAnsi="Arial" w:cs="Arial"/>
        </w:rPr>
        <w:t xml:space="preserve">  Where an allegation is substantiated and formal disciplinary action is taken, the timelines detailed within the Trust’s disciplinary policy will apply.</w:t>
      </w:r>
    </w:p>
    <w:p w14:paraId="01E20F27" w14:textId="08A08B01" w:rsidR="00A24C8F" w:rsidRPr="00E65DD4" w:rsidRDefault="00C0787C" w:rsidP="00E65DD4">
      <w:pPr>
        <w:pStyle w:val="ListParagraph"/>
        <w:numPr>
          <w:ilvl w:val="1"/>
          <w:numId w:val="13"/>
        </w:numPr>
        <w:autoSpaceDE w:val="0"/>
        <w:autoSpaceDN w:val="0"/>
        <w:adjustRightInd w:val="0"/>
        <w:spacing w:before="120" w:after="0" w:line="276" w:lineRule="auto"/>
        <w:contextualSpacing w:val="0"/>
        <w:rPr>
          <w:rFonts w:ascii="Arial" w:eastAsia="Arial" w:hAnsi="Arial" w:cs="Arial"/>
        </w:rPr>
      </w:pPr>
      <w:r w:rsidRPr="00E65DD4">
        <w:rPr>
          <w:rFonts w:ascii="Arial" w:eastAsia="Arial" w:hAnsi="Arial" w:cs="Arial"/>
        </w:rPr>
        <w:t xml:space="preserve">For those cases where it is clear immediately that the allegation is unsubstantiated or malicious, the aim is to resolve </w:t>
      </w:r>
      <w:r w:rsidR="00E47AF6" w:rsidRPr="00E65DD4">
        <w:rPr>
          <w:rFonts w:ascii="Arial" w:eastAsia="Arial" w:hAnsi="Arial" w:cs="Arial"/>
        </w:rPr>
        <w:t xml:space="preserve">the case </w:t>
      </w:r>
      <w:r w:rsidRPr="00E65DD4">
        <w:rPr>
          <w:rFonts w:ascii="Arial" w:eastAsia="Arial" w:hAnsi="Arial" w:cs="Arial"/>
        </w:rPr>
        <w:t>as quickly as possible</w:t>
      </w:r>
      <w:r w:rsidR="00A24C8F" w:rsidRPr="00E65DD4">
        <w:rPr>
          <w:rFonts w:ascii="Arial" w:eastAsia="Arial" w:hAnsi="Arial" w:cs="Arial"/>
        </w:rPr>
        <w:t xml:space="preserve">. </w:t>
      </w:r>
    </w:p>
    <w:p w14:paraId="63EA9DC9" w14:textId="583A2A05" w:rsidR="352E3130" w:rsidRPr="00E65DD4" w:rsidRDefault="352E3130" w:rsidP="00E65DD4">
      <w:pPr>
        <w:pStyle w:val="ListParagraph"/>
        <w:numPr>
          <w:ilvl w:val="1"/>
          <w:numId w:val="13"/>
        </w:numPr>
        <w:autoSpaceDE w:val="0"/>
        <w:autoSpaceDN w:val="0"/>
        <w:adjustRightInd w:val="0"/>
        <w:spacing w:before="120" w:after="0" w:line="276" w:lineRule="auto"/>
        <w:contextualSpacing w:val="0"/>
        <w:rPr>
          <w:rFonts w:ascii="Arial" w:eastAsia="Arial" w:hAnsi="Arial" w:cs="Arial"/>
        </w:rPr>
      </w:pPr>
      <w:r w:rsidRPr="00E65DD4">
        <w:rPr>
          <w:rFonts w:ascii="Arial" w:eastAsia="Arial" w:hAnsi="Arial" w:cs="Arial"/>
        </w:rPr>
        <w:t>In such cases, if the nature of the allegation does not require formal disciplinary action, the employer should instigate appropriate action within three working days.</w:t>
      </w:r>
    </w:p>
    <w:p w14:paraId="64356FDB" w14:textId="12455BA3" w:rsidR="0067619A" w:rsidRPr="00E65DD4" w:rsidRDefault="46BCC06C" w:rsidP="00E65DD4">
      <w:pPr>
        <w:pStyle w:val="ListParagraph"/>
        <w:numPr>
          <w:ilvl w:val="1"/>
          <w:numId w:val="13"/>
        </w:numPr>
        <w:autoSpaceDE w:val="0"/>
        <w:autoSpaceDN w:val="0"/>
        <w:adjustRightInd w:val="0"/>
        <w:spacing w:before="120" w:after="0" w:line="276" w:lineRule="auto"/>
        <w:contextualSpacing w:val="0"/>
        <w:rPr>
          <w:rFonts w:ascii="Arial" w:hAnsi="Arial" w:cs="Arial"/>
        </w:rPr>
      </w:pPr>
      <w:r w:rsidRPr="00E65DD4">
        <w:rPr>
          <w:rFonts w:ascii="Arial" w:eastAsia="Arial" w:hAnsi="Arial" w:cs="Arial"/>
        </w:rPr>
        <w:t xml:space="preserve">To enable this to happen, all staff, governors, volunteers, parents/carers and students </w:t>
      </w:r>
      <w:r w:rsidR="00E47AF6" w:rsidRPr="00E65DD4">
        <w:rPr>
          <w:rFonts w:ascii="Arial" w:eastAsia="Arial" w:hAnsi="Arial" w:cs="Arial"/>
        </w:rPr>
        <w:t xml:space="preserve">on placement </w:t>
      </w:r>
      <w:r w:rsidRPr="00E65DD4">
        <w:rPr>
          <w:rFonts w:ascii="Arial" w:eastAsia="Arial" w:hAnsi="Arial" w:cs="Arial"/>
        </w:rPr>
        <w:t>should be aware of the procedures set out in this policy.</w:t>
      </w:r>
    </w:p>
    <w:p w14:paraId="09D94293" w14:textId="30163CAE" w:rsidR="00E65DD4" w:rsidRDefault="00E65DD4" w:rsidP="00E65DD4">
      <w:pPr>
        <w:autoSpaceDE w:val="0"/>
        <w:autoSpaceDN w:val="0"/>
        <w:adjustRightInd w:val="0"/>
        <w:spacing w:after="0" w:line="276" w:lineRule="auto"/>
        <w:rPr>
          <w:rFonts w:ascii="Arial" w:hAnsi="Arial" w:cs="Arial"/>
        </w:rPr>
      </w:pPr>
    </w:p>
    <w:p w14:paraId="6022BDD8" w14:textId="42789D6E" w:rsidR="00E65DD4" w:rsidRDefault="00E65DD4" w:rsidP="00E65DD4">
      <w:pPr>
        <w:autoSpaceDE w:val="0"/>
        <w:autoSpaceDN w:val="0"/>
        <w:adjustRightInd w:val="0"/>
        <w:spacing w:after="0" w:line="276" w:lineRule="auto"/>
        <w:rPr>
          <w:rFonts w:ascii="Arial" w:hAnsi="Arial" w:cs="Arial"/>
        </w:rPr>
      </w:pPr>
    </w:p>
    <w:p w14:paraId="283C53F0" w14:textId="77777777" w:rsidR="001E2CCC" w:rsidRPr="00E65DD4" w:rsidRDefault="001E2CCC" w:rsidP="00E65DD4">
      <w:pPr>
        <w:autoSpaceDE w:val="0"/>
        <w:autoSpaceDN w:val="0"/>
        <w:adjustRightInd w:val="0"/>
        <w:spacing w:after="0" w:line="276" w:lineRule="auto"/>
        <w:rPr>
          <w:rFonts w:ascii="Arial" w:hAnsi="Arial" w:cs="Arial"/>
        </w:rPr>
      </w:pPr>
    </w:p>
    <w:p w14:paraId="12A18531" w14:textId="7138908A" w:rsidR="00A24C8F" w:rsidRPr="00E65DD4" w:rsidRDefault="00A24C8F" w:rsidP="00E65DD4">
      <w:pPr>
        <w:pStyle w:val="ListParagraph"/>
        <w:numPr>
          <w:ilvl w:val="0"/>
          <w:numId w:val="13"/>
        </w:numPr>
        <w:pBdr>
          <w:bottom w:val="single" w:sz="18" w:space="1" w:color="1F3864" w:themeColor="accent5" w:themeShade="80"/>
        </w:pBdr>
        <w:spacing w:before="120" w:after="120" w:line="240" w:lineRule="auto"/>
        <w:rPr>
          <w:rFonts w:ascii="Arial" w:hAnsi="Arial" w:cs="Arial"/>
          <w:b/>
          <w:sz w:val="24"/>
          <w:szCs w:val="24"/>
        </w:rPr>
      </w:pPr>
      <w:r w:rsidRPr="00E65DD4">
        <w:rPr>
          <w:rFonts w:ascii="Arial" w:hAnsi="Arial" w:cs="Arial"/>
          <w:b/>
          <w:sz w:val="24"/>
          <w:szCs w:val="24"/>
        </w:rPr>
        <w:t>Procedure</w:t>
      </w:r>
    </w:p>
    <w:p w14:paraId="09E60492" w14:textId="38245DB5" w:rsidR="006479B2" w:rsidRPr="00E44677" w:rsidRDefault="008C6A76" w:rsidP="006479B2">
      <w:pPr>
        <w:pStyle w:val="ListParagraph"/>
        <w:numPr>
          <w:ilvl w:val="1"/>
          <w:numId w:val="13"/>
        </w:numPr>
        <w:shd w:val="clear" w:color="auto" w:fill="FFFFFF"/>
        <w:spacing w:before="360" w:after="0" w:line="276" w:lineRule="auto"/>
        <w:contextualSpacing w:val="0"/>
        <w:rPr>
          <w:rFonts w:ascii="Arial" w:hAnsi="Arial" w:cs="Arial"/>
          <w:i/>
        </w:rPr>
      </w:pPr>
      <w:r w:rsidRPr="00E44677">
        <w:rPr>
          <w:rFonts w:ascii="Arial" w:eastAsia="Arial" w:hAnsi="Arial" w:cs="Arial"/>
        </w:rPr>
        <w:t>Reporting an allegation or</w:t>
      </w:r>
      <w:r w:rsidR="7F4B3879" w:rsidRPr="00E44677">
        <w:rPr>
          <w:rFonts w:ascii="Arial" w:eastAsia="Arial" w:hAnsi="Arial" w:cs="Arial"/>
        </w:rPr>
        <w:t xml:space="preserve"> concerns of poor practice or possible child abuse by staff</w:t>
      </w:r>
      <w:r w:rsidR="5C23C727" w:rsidRPr="00E44677">
        <w:rPr>
          <w:rFonts w:ascii="Arial" w:eastAsia="Arial" w:hAnsi="Arial" w:cs="Arial"/>
        </w:rPr>
        <w:t xml:space="preserve"> or an individual worki</w:t>
      </w:r>
      <w:r w:rsidR="2711A6FF" w:rsidRPr="00E44677">
        <w:rPr>
          <w:rFonts w:ascii="Arial" w:eastAsia="Arial" w:hAnsi="Arial" w:cs="Arial"/>
        </w:rPr>
        <w:t>ng</w:t>
      </w:r>
      <w:r w:rsidR="5C23C727" w:rsidRPr="00E44677">
        <w:rPr>
          <w:rFonts w:ascii="Arial" w:eastAsia="Arial" w:hAnsi="Arial" w:cs="Arial"/>
        </w:rPr>
        <w:t xml:space="preserve"> for an external organisation </w:t>
      </w:r>
      <w:r w:rsidR="00D67C37" w:rsidRPr="00E44677">
        <w:rPr>
          <w:rFonts w:ascii="Arial" w:eastAsia="Arial" w:hAnsi="Arial" w:cs="Arial"/>
        </w:rPr>
        <w:t xml:space="preserve">or utilising the school premises </w:t>
      </w:r>
      <w:r w:rsidR="5C23C727" w:rsidRPr="00E44677">
        <w:rPr>
          <w:rFonts w:ascii="Arial" w:eastAsia="Arial" w:hAnsi="Arial" w:cs="Arial"/>
        </w:rPr>
        <w:t>(</w:t>
      </w:r>
      <w:r w:rsidR="146215F5" w:rsidRPr="00E44677">
        <w:rPr>
          <w:rFonts w:ascii="Arial" w:eastAsia="Arial" w:hAnsi="Arial" w:cs="Arial"/>
        </w:rPr>
        <w:t>wher</w:t>
      </w:r>
      <w:r w:rsidR="349A07F8" w:rsidRPr="00E44677">
        <w:rPr>
          <w:rFonts w:ascii="Arial" w:eastAsia="Arial" w:hAnsi="Arial" w:cs="Arial"/>
        </w:rPr>
        <w:t>e</w:t>
      </w:r>
      <w:r w:rsidR="146215F5" w:rsidRPr="00E44677">
        <w:rPr>
          <w:rFonts w:ascii="Arial" w:eastAsia="Arial" w:hAnsi="Arial" w:cs="Arial"/>
        </w:rPr>
        <w:t xml:space="preserve"> the </w:t>
      </w:r>
      <w:r w:rsidR="00E47AF6" w:rsidRPr="00E44677">
        <w:rPr>
          <w:rFonts w:ascii="Arial" w:eastAsia="Arial" w:hAnsi="Arial" w:cs="Arial"/>
        </w:rPr>
        <w:lastRenderedPageBreak/>
        <w:t>t</w:t>
      </w:r>
      <w:r w:rsidR="146215F5" w:rsidRPr="00E44677">
        <w:rPr>
          <w:rFonts w:ascii="Arial" w:eastAsia="Arial" w:hAnsi="Arial" w:cs="Arial"/>
        </w:rPr>
        <w:t>rust/</w:t>
      </w:r>
      <w:r w:rsidR="00E47AF6" w:rsidRPr="00E44677">
        <w:rPr>
          <w:rFonts w:ascii="Arial" w:eastAsia="Arial" w:hAnsi="Arial" w:cs="Arial"/>
        </w:rPr>
        <w:t>s</w:t>
      </w:r>
      <w:r w:rsidR="146215F5" w:rsidRPr="00E44677">
        <w:rPr>
          <w:rFonts w:ascii="Arial" w:eastAsia="Arial" w:hAnsi="Arial" w:cs="Arial"/>
        </w:rPr>
        <w:t>chool premises are being used for the running of activ</w:t>
      </w:r>
      <w:r w:rsidR="46386F47" w:rsidRPr="00E44677">
        <w:rPr>
          <w:rFonts w:ascii="Arial" w:eastAsia="Arial" w:hAnsi="Arial" w:cs="Arial"/>
        </w:rPr>
        <w:t>it</w:t>
      </w:r>
      <w:r w:rsidR="146215F5" w:rsidRPr="00E44677">
        <w:rPr>
          <w:rFonts w:ascii="Arial" w:eastAsia="Arial" w:hAnsi="Arial" w:cs="Arial"/>
        </w:rPr>
        <w:t>ies for children)</w:t>
      </w:r>
      <w:r w:rsidR="7F4B3879" w:rsidRPr="00E44677">
        <w:rPr>
          <w:rFonts w:ascii="Arial" w:eastAsia="Arial" w:hAnsi="Arial" w:cs="Arial"/>
        </w:rPr>
        <w:t xml:space="preserve"> should be reported immediately to</w:t>
      </w:r>
      <w:r w:rsidR="006479B2" w:rsidRPr="00E44677">
        <w:rPr>
          <w:rFonts w:ascii="Arial" w:eastAsia="Arial" w:hAnsi="Arial" w:cs="Arial"/>
        </w:rPr>
        <w:t>:</w:t>
      </w:r>
    </w:p>
    <w:p w14:paraId="2179F5CC" w14:textId="1520B4B6" w:rsidR="00D67C37" w:rsidRPr="00E44677" w:rsidRDefault="7F4B3879" w:rsidP="006479B2">
      <w:pPr>
        <w:pStyle w:val="ListParagraph"/>
        <w:numPr>
          <w:ilvl w:val="0"/>
          <w:numId w:val="33"/>
        </w:numPr>
        <w:shd w:val="clear" w:color="auto" w:fill="FFFFFF"/>
        <w:spacing w:after="120" w:line="276" w:lineRule="auto"/>
        <w:rPr>
          <w:rFonts w:ascii="Arial" w:hAnsi="Arial" w:cs="Arial"/>
          <w:i/>
        </w:rPr>
      </w:pPr>
      <w:r w:rsidRPr="00E44677">
        <w:rPr>
          <w:rFonts w:ascii="Arial" w:eastAsia="Arial" w:hAnsi="Arial" w:cs="Arial"/>
        </w:rPr>
        <w:t xml:space="preserve">the </w:t>
      </w:r>
      <w:r w:rsidR="00E47AF6" w:rsidRPr="00E44677">
        <w:rPr>
          <w:rFonts w:ascii="Arial" w:eastAsia="Arial" w:hAnsi="Arial" w:cs="Arial"/>
          <w:b/>
        </w:rPr>
        <w:t>h</w:t>
      </w:r>
      <w:r w:rsidRPr="00E44677">
        <w:rPr>
          <w:rFonts w:ascii="Arial" w:eastAsia="Arial" w:hAnsi="Arial" w:cs="Arial"/>
          <w:b/>
        </w:rPr>
        <w:t>ead</w:t>
      </w:r>
      <w:r w:rsidR="00E47AF6" w:rsidRPr="00E44677">
        <w:rPr>
          <w:rFonts w:ascii="Arial" w:eastAsia="Arial" w:hAnsi="Arial" w:cs="Arial"/>
          <w:b/>
        </w:rPr>
        <w:t>t</w:t>
      </w:r>
      <w:r w:rsidR="008757AD" w:rsidRPr="00E44677">
        <w:rPr>
          <w:rFonts w:ascii="Arial" w:eastAsia="Arial" w:hAnsi="Arial" w:cs="Arial"/>
          <w:b/>
        </w:rPr>
        <w:t>eacher</w:t>
      </w:r>
      <w:r w:rsidR="00D67C37" w:rsidRPr="00E44677">
        <w:rPr>
          <w:rFonts w:ascii="Arial" w:eastAsia="Arial" w:hAnsi="Arial" w:cs="Arial"/>
          <w:b/>
        </w:rPr>
        <w:t xml:space="preserve"> </w:t>
      </w:r>
      <w:r w:rsidR="00D67C37" w:rsidRPr="00E44677">
        <w:rPr>
          <w:rFonts w:ascii="Arial" w:eastAsia="Arial" w:hAnsi="Arial" w:cs="Arial"/>
        </w:rPr>
        <w:t>for school staff/volunteers/adults using school premises (or the assistant/deputy headteacher or a nominated senior leader in the school if the headteacher is unavailable)</w:t>
      </w:r>
    </w:p>
    <w:p w14:paraId="111CC1CC" w14:textId="6BBC7DB0" w:rsidR="00D67C37" w:rsidRPr="00E44677" w:rsidRDefault="001B3C95" w:rsidP="00D67C37">
      <w:pPr>
        <w:pStyle w:val="ListParagraph"/>
        <w:numPr>
          <w:ilvl w:val="0"/>
          <w:numId w:val="33"/>
        </w:numPr>
        <w:shd w:val="clear" w:color="auto" w:fill="FFFFFF"/>
        <w:spacing w:after="120" w:line="276" w:lineRule="auto"/>
        <w:rPr>
          <w:rFonts w:ascii="Arial" w:hAnsi="Arial" w:cs="Arial"/>
          <w:i/>
        </w:rPr>
      </w:pPr>
      <w:r w:rsidRPr="00E44677">
        <w:rPr>
          <w:rFonts w:ascii="Arial" w:eastAsia="Arial" w:hAnsi="Arial" w:cs="Arial"/>
        </w:rPr>
        <w:t xml:space="preserve">the </w:t>
      </w:r>
      <w:r w:rsidR="7F4B3879" w:rsidRPr="00E44677">
        <w:rPr>
          <w:rFonts w:ascii="Arial" w:eastAsia="Arial" w:hAnsi="Arial" w:cs="Arial"/>
          <w:b/>
        </w:rPr>
        <w:t xml:space="preserve">CEO </w:t>
      </w:r>
      <w:r w:rsidR="008757AD" w:rsidRPr="00E44677">
        <w:rPr>
          <w:rFonts w:ascii="Arial" w:eastAsia="Arial" w:hAnsi="Arial" w:cs="Arial"/>
        </w:rPr>
        <w:t xml:space="preserve">where a </w:t>
      </w:r>
      <w:r w:rsidR="00717A59" w:rsidRPr="00E44677">
        <w:rPr>
          <w:rFonts w:ascii="Arial" w:eastAsia="Arial" w:hAnsi="Arial" w:cs="Arial"/>
        </w:rPr>
        <w:t xml:space="preserve">headteacher, </w:t>
      </w:r>
      <w:r w:rsidR="00D67C37" w:rsidRPr="00E44677">
        <w:rPr>
          <w:rFonts w:ascii="Arial" w:eastAsia="Arial" w:hAnsi="Arial" w:cs="Arial"/>
        </w:rPr>
        <w:t xml:space="preserve">a </w:t>
      </w:r>
      <w:r w:rsidR="008757AD" w:rsidRPr="00E44677">
        <w:rPr>
          <w:rFonts w:ascii="Arial" w:eastAsia="Arial" w:hAnsi="Arial" w:cs="Arial"/>
        </w:rPr>
        <w:t>member of the trust</w:t>
      </w:r>
      <w:r w:rsidR="006479B2" w:rsidRPr="00E44677">
        <w:rPr>
          <w:rFonts w:ascii="Arial" w:eastAsia="Arial" w:hAnsi="Arial" w:cs="Arial"/>
        </w:rPr>
        <w:t>’s</w:t>
      </w:r>
      <w:r w:rsidR="008757AD" w:rsidRPr="00E44677">
        <w:rPr>
          <w:rFonts w:ascii="Arial" w:eastAsia="Arial" w:hAnsi="Arial" w:cs="Arial"/>
        </w:rPr>
        <w:t xml:space="preserve"> </w:t>
      </w:r>
      <w:r w:rsidR="006479B2" w:rsidRPr="00E44677">
        <w:rPr>
          <w:rFonts w:ascii="Arial" w:eastAsia="Arial" w:hAnsi="Arial" w:cs="Arial"/>
        </w:rPr>
        <w:t xml:space="preserve">central </w:t>
      </w:r>
      <w:r w:rsidR="008757AD" w:rsidRPr="00E44677">
        <w:rPr>
          <w:rFonts w:ascii="Arial" w:eastAsia="Arial" w:hAnsi="Arial" w:cs="Arial"/>
        </w:rPr>
        <w:t xml:space="preserve">team or a </w:t>
      </w:r>
      <w:r w:rsidR="00E47AF6" w:rsidRPr="00E44677">
        <w:rPr>
          <w:rFonts w:ascii="Arial" w:eastAsia="Arial" w:hAnsi="Arial" w:cs="Arial"/>
        </w:rPr>
        <w:t>g</w:t>
      </w:r>
      <w:r w:rsidR="008757AD" w:rsidRPr="00E44677">
        <w:rPr>
          <w:rFonts w:ascii="Arial" w:eastAsia="Arial" w:hAnsi="Arial" w:cs="Arial"/>
        </w:rPr>
        <w:t>overnor/</w:t>
      </w:r>
      <w:r w:rsidR="00E47AF6" w:rsidRPr="00E44677">
        <w:rPr>
          <w:rFonts w:ascii="Arial" w:eastAsia="Arial" w:hAnsi="Arial" w:cs="Arial"/>
        </w:rPr>
        <w:t>t</w:t>
      </w:r>
      <w:r w:rsidR="008757AD" w:rsidRPr="00E44677">
        <w:rPr>
          <w:rFonts w:ascii="Arial" w:eastAsia="Arial" w:hAnsi="Arial" w:cs="Arial"/>
        </w:rPr>
        <w:t>rustee is the accused</w:t>
      </w:r>
      <w:r w:rsidR="00D67C37" w:rsidRPr="00E44677">
        <w:rPr>
          <w:rFonts w:ascii="Arial" w:eastAsia="Arial" w:hAnsi="Arial" w:cs="Arial"/>
        </w:rPr>
        <w:t xml:space="preserve"> (or the vice-CEO or HR manager if the CEO is unavailable)</w:t>
      </w:r>
    </w:p>
    <w:p w14:paraId="60EE5870" w14:textId="7A7827B3" w:rsidR="00D67C37" w:rsidRPr="00E44677" w:rsidRDefault="001B3C95" w:rsidP="006479B2">
      <w:pPr>
        <w:pStyle w:val="ListParagraph"/>
        <w:numPr>
          <w:ilvl w:val="0"/>
          <w:numId w:val="33"/>
        </w:numPr>
        <w:shd w:val="clear" w:color="auto" w:fill="FFFFFF"/>
        <w:spacing w:after="120" w:line="276" w:lineRule="auto"/>
        <w:rPr>
          <w:rFonts w:ascii="Arial" w:hAnsi="Arial" w:cs="Arial"/>
          <w:i/>
        </w:rPr>
      </w:pPr>
      <w:r w:rsidRPr="00E44677">
        <w:rPr>
          <w:rFonts w:ascii="Arial" w:eastAsia="Arial" w:hAnsi="Arial" w:cs="Arial"/>
        </w:rPr>
        <w:t xml:space="preserve">the </w:t>
      </w:r>
      <w:r w:rsidR="00B256F4" w:rsidRPr="00E44677">
        <w:rPr>
          <w:rFonts w:ascii="Arial" w:eastAsia="Arial" w:hAnsi="Arial" w:cs="Arial"/>
          <w:b/>
        </w:rPr>
        <w:t>c</w:t>
      </w:r>
      <w:r w:rsidR="008757AD" w:rsidRPr="00E44677">
        <w:rPr>
          <w:rFonts w:ascii="Arial" w:eastAsia="Arial" w:hAnsi="Arial" w:cs="Arial"/>
          <w:b/>
        </w:rPr>
        <w:t xml:space="preserve">hair of the </w:t>
      </w:r>
      <w:r w:rsidR="00B256F4" w:rsidRPr="00E44677">
        <w:rPr>
          <w:rFonts w:ascii="Arial" w:eastAsia="Arial" w:hAnsi="Arial" w:cs="Arial"/>
          <w:b/>
        </w:rPr>
        <w:t>b</w:t>
      </w:r>
      <w:r w:rsidR="7F4B3879" w:rsidRPr="00E44677">
        <w:rPr>
          <w:rFonts w:ascii="Arial" w:eastAsia="Arial" w:hAnsi="Arial" w:cs="Arial"/>
          <w:b/>
        </w:rPr>
        <w:t>oard</w:t>
      </w:r>
      <w:r w:rsidR="008757AD" w:rsidRPr="00E44677">
        <w:rPr>
          <w:rFonts w:ascii="Arial" w:eastAsia="Arial" w:hAnsi="Arial" w:cs="Arial"/>
          <w:b/>
        </w:rPr>
        <w:t xml:space="preserve"> of </w:t>
      </w:r>
      <w:r w:rsidR="00B256F4" w:rsidRPr="00E44677">
        <w:rPr>
          <w:rFonts w:ascii="Arial" w:eastAsia="Arial" w:hAnsi="Arial" w:cs="Arial"/>
          <w:b/>
        </w:rPr>
        <w:t>t</w:t>
      </w:r>
      <w:r w:rsidR="008757AD" w:rsidRPr="00E44677">
        <w:rPr>
          <w:rFonts w:ascii="Arial" w:eastAsia="Arial" w:hAnsi="Arial" w:cs="Arial"/>
          <w:b/>
        </w:rPr>
        <w:t>rustees</w:t>
      </w:r>
      <w:r w:rsidR="7F4B3879" w:rsidRPr="00E44677">
        <w:rPr>
          <w:rFonts w:ascii="Arial" w:eastAsia="Arial" w:hAnsi="Arial" w:cs="Arial"/>
        </w:rPr>
        <w:t xml:space="preserve"> where the CEO is the </w:t>
      </w:r>
      <w:r w:rsidR="00B256F4" w:rsidRPr="00E44677">
        <w:rPr>
          <w:rFonts w:ascii="Arial" w:eastAsia="Arial" w:hAnsi="Arial" w:cs="Arial"/>
        </w:rPr>
        <w:t>subject of the allegation</w:t>
      </w:r>
      <w:r w:rsidR="00D67C37" w:rsidRPr="00E44677">
        <w:rPr>
          <w:rFonts w:ascii="Arial" w:eastAsia="Arial" w:hAnsi="Arial" w:cs="Arial"/>
        </w:rPr>
        <w:t xml:space="preserve"> (or the safeguarding link trustee if the chair of the board is unavailable).  </w:t>
      </w:r>
      <w:r w:rsidRPr="00E44677">
        <w:rPr>
          <w:rFonts w:ascii="Arial" w:eastAsia="Arial" w:hAnsi="Arial" w:cs="Arial"/>
        </w:rPr>
        <w:t xml:space="preserve"> </w:t>
      </w:r>
    </w:p>
    <w:p w14:paraId="0FBAC2BA" w14:textId="6050E736" w:rsidR="001B3C95" w:rsidRPr="00E44677" w:rsidRDefault="00D67C37" w:rsidP="00D67C37">
      <w:pPr>
        <w:shd w:val="clear" w:color="auto" w:fill="FFFFFF"/>
        <w:spacing w:after="120" w:line="276" w:lineRule="auto"/>
        <w:ind w:left="567"/>
        <w:rPr>
          <w:rFonts w:ascii="Arial" w:hAnsi="Arial" w:cs="Arial"/>
          <w:i/>
        </w:rPr>
      </w:pPr>
      <w:r w:rsidRPr="00E44677">
        <w:rPr>
          <w:rFonts w:ascii="Arial" w:eastAsia="Arial" w:hAnsi="Arial" w:cs="Arial"/>
        </w:rPr>
        <w:t xml:space="preserve">The nominated deputies will </w:t>
      </w:r>
      <w:r w:rsidR="001B3C95" w:rsidRPr="00E44677">
        <w:rPr>
          <w:rFonts w:ascii="Arial" w:eastAsia="Arial" w:hAnsi="Arial" w:cs="Arial"/>
        </w:rPr>
        <w:t xml:space="preserve">act </w:t>
      </w:r>
      <w:r w:rsidR="00AC3CAB" w:rsidRPr="00E44677">
        <w:rPr>
          <w:rFonts w:ascii="Arial" w:eastAsia="Arial" w:hAnsi="Arial" w:cs="Arial"/>
        </w:rPr>
        <w:t>to ensure there is no delay in dealing with the situation</w:t>
      </w:r>
      <w:r w:rsidRPr="00E44677">
        <w:rPr>
          <w:rFonts w:ascii="Arial" w:eastAsia="Arial" w:hAnsi="Arial" w:cs="Arial"/>
        </w:rPr>
        <w:t xml:space="preserve">.  </w:t>
      </w:r>
      <w:r w:rsidR="001B3C95" w:rsidRPr="00E44677">
        <w:rPr>
          <w:rFonts w:ascii="Arial" w:hAnsi="Arial" w:cs="Arial"/>
          <w:i/>
        </w:rPr>
        <w:t xml:space="preserve">If </w:t>
      </w:r>
      <w:r w:rsidRPr="00E44677">
        <w:rPr>
          <w:rFonts w:ascii="Arial" w:hAnsi="Arial" w:cs="Arial"/>
          <w:i/>
        </w:rPr>
        <w:t xml:space="preserve">it </w:t>
      </w:r>
      <w:r w:rsidR="001B3C95" w:rsidRPr="00E44677">
        <w:rPr>
          <w:rFonts w:ascii="Arial" w:hAnsi="Arial" w:cs="Arial"/>
          <w:i/>
        </w:rPr>
        <w:t>is not possible for any reason</w:t>
      </w:r>
      <w:r w:rsidRPr="00E44677">
        <w:rPr>
          <w:rFonts w:ascii="Arial" w:hAnsi="Arial" w:cs="Arial"/>
          <w:i/>
        </w:rPr>
        <w:t xml:space="preserve"> to report within the trust</w:t>
      </w:r>
      <w:r w:rsidR="001B3C95" w:rsidRPr="00E44677">
        <w:rPr>
          <w:rFonts w:ascii="Arial" w:hAnsi="Arial" w:cs="Arial"/>
          <w:i/>
        </w:rPr>
        <w:t xml:space="preserve">, the report should be made directly to the </w:t>
      </w:r>
      <w:proofErr w:type="spellStart"/>
      <w:r w:rsidR="001B3C95" w:rsidRPr="00E44677">
        <w:rPr>
          <w:rFonts w:ascii="Arial" w:hAnsi="Arial" w:cs="Arial"/>
          <w:i/>
        </w:rPr>
        <w:t>LADO</w:t>
      </w:r>
      <w:proofErr w:type="spellEnd"/>
      <w:r w:rsidR="001B3C95" w:rsidRPr="00E44677">
        <w:rPr>
          <w:rFonts w:ascii="Arial" w:hAnsi="Arial" w:cs="Arial"/>
          <w:i/>
        </w:rPr>
        <w:t xml:space="preserve">. </w:t>
      </w:r>
    </w:p>
    <w:p w14:paraId="488AEE29" w14:textId="7A97FED0" w:rsidR="00AC3CAB" w:rsidRPr="00E44677" w:rsidRDefault="7F4B3879" w:rsidP="00E65DD4">
      <w:pPr>
        <w:pStyle w:val="ListParagraph"/>
        <w:numPr>
          <w:ilvl w:val="1"/>
          <w:numId w:val="13"/>
        </w:numPr>
        <w:autoSpaceDE w:val="0"/>
        <w:autoSpaceDN w:val="0"/>
        <w:adjustRightInd w:val="0"/>
        <w:spacing w:after="0" w:line="276" w:lineRule="auto"/>
        <w:rPr>
          <w:rFonts w:ascii="Arial" w:eastAsia="Arial" w:hAnsi="Arial" w:cs="Arial"/>
        </w:rPr>
      </w:pPr>
      <w:r w:rsidRPr="00E44677">
        <w:rPr>
          <w:rFonts w:ascii="Arial" w:eastAsia="Arial" w:hAnsi="Arial" w:cs="Arial"/>
        </w:rPr>
        <w:t xml:space="preserve">Whoever receives the </w:t>
      </w:r>
      <w:r w:rsidR="00B256F4" w:rsidRPr="00E44677">
        <w:rPr>
          <w:rFonts w:ascii="Arial" w:eastAsia="Arial" w:hAnsi="Arial" w:cs="Arial"/>
        </w:rPr>
        <w:t xml:space="preserve">allegation </w:t>
      </w:r>
      <w:r w:rsidRPr="00E44677">
        <w:rPr>
          <w:rFonts w:ascii="Arial" w:eastAsia="Arial" w:hAnsi="Arial" w:cs="Arial"/>
        </w:rPr>
        <w:t>will be</w:t>
      </w:r>
      <w:r w:rsidR="00B256F4" w:rsidRPr="00E44677">
        <w:rPr>
          <w:rFonts w:ascii="Arial" w:eastAsia="Arial" w:hAnsi="Arial" w:cs="Arial"/>
        </w:rPr>
        <w:t xml:space="preserve"> responsible for the initial reporting and handling of the allegation</w:t>
      </w:r>
      <w:r w:rsidR="00AC3CAB" w:rsidRPr="00E44677">
        <w:rPr>
          <w:rFonts w:ascii="Arial" w:eastAsia="Arial" w:hAnsi="Arial" w:cs="Arial"/>
        </w:rPr>
        <w:t xml:space="preserve">. </w:t>
      </w:r>
      <w:r w:rsidR="00B256F4" w:rsidRPr="00E44677">
        <w:rPr>
          <w:rFonts w:ascii="Arial" w:eastAsia="Arial" w:hAnsi="Arial" w:cs="Arial"/>
        </w:rPr>
        <w:t xml:space="preserve">They </w:t>
      </w:r>
      <w:r w:rsidRPr="00E44677">
        <w:rPr>
          <w:rFonts w:ascii="Arial" w:eastAsia="Arial" w:hAnsi="Arial" w:cs="Arial"/>
        </w:rPr>
        <w:t xml:space="preserve">will take all reasonable steps to ensure confidentiality and will only inform necessary people. </w:t>
      </w:r>
      <w:r w:rsidR="00AC3CAB" w:rsidRPr="00E44677">
        <w:rPr>
          <w:rFonts w:ascii="Arial" w:eastAsia="Arial" w:hAnsi="Arial" w:cs="Arial"/>
        </w:rPr>
        <w:t xml:space="preserve"> They will record and report the allegation to the headteacher, CEO</w:t>
      </w:r>
      <w:r w:rsidR="00717A59" w:rsidRPr="00E44677">
        <w:rPr>
          <w:rFonts w:ascii="Arial" w:eastAsia="Arial" w:hAnsi="Arial" w:cs="Arial"/>
        </w:rPr>
        <w:t xml:space="preserve"> </w:t>
      </w:r>
      <w:r w:rsidR="00AC3CAB" w:rsidRPr="00E44677">
        <w:rPr>
          <w:rFonts w:ascii="Arial" w:eastAsia="Arial" w:hAnsi="Arial" w:cs="Arial"/>
        </w:rPr>
        <w:t>or chair of the board of trustees (as appropriat</w:t>
      </w:r>
      <w:r w:rsidR="00717A59" w:rsidRPr="00E44677">
        <w:rPr>
          <w:rFonts w:ascii="Arial" w:eastAsia="Arial" w:hAnsi="Arial" w:cs="Arial"/>
        </w:rPr>
        <w:t>e to the role of the subject of the allegation – see para. 4.1 above).</w:t>
      </w:r>
      <w:r w:rsidR="00AC3CAB" w:rsidRPr="00E44677">
        <w:rPr>
          <w:rFonts w:ascii="Arial" w:eastAsia="Arial" w:hAnsi="Arial" w:cs="Arial"/>
        </w:rPr>
        <w:t xml:space="preserve"> </w:t>
      </w:r>
      <w:r w:rsidR="00717A59" w:rsidRPr="00E44677">
        <w:rPr>
          <w:rFonts w:ascii="Arial" w:eastAsia="Arial" w:hAnsi="Arial" w:cs="Arial"/>
        </w:rPr>
        <w:t xml:space="preserve"> Th</w:t>
      </w:r>
      <w:r w:rsidR="00644BA5" w:rsidRPr="00E44677">
        <w:rPr>
          <w:rFonts w:ascii="Arial" w:eastAsia="Arial" w:hAnsi="Arial" w:cs="Arial"/>
        </w:rPr>
        <w:t xml:space="preserve">e headteacher, CEO or chair of the board of trustees </w:t>
      </w:r>
      <w:r w:rsidR="00717A59" w:rsidRPr="00E44677">
        <w:rPr>
          <w:rFonts w:ascii="Arial" w:eastAsia="Arial" w:hAnsi="Arial" w:cs="Arial"/>
        </w:rPr>
        <w:t xml:space="preserve">will take over responsibility for managing the case (case manager). </w:t>
      </w:r>
    </w:p>
    <w:p w14:paraId="736DC30A" w14:textId="78AF936F" w:rsidR="00A24C8F" w:rsidRPr="00E44677" w:rsidRDefault="00AC3CAB" w:rsidP="00AC3CAB">
      <w:pPr>
        <w:pStyle w:val="ListParagraph"/>
        <w:numPr>
          <w:ilvl w:val="1"/>
          <w:numId w:val="13"/>
        </w:numPr>
        <w:autoSpaceDE w:val="0"/>
        <w:autoSpaceDN w:val="0"/>
        <w:adjustRightInd w:val="0"/>
        <w:spacing w:before="120" w:after="0" w:line="276" w:lineRule="auto"/>
        <w:contextualSpacing w:val="0"/>
        <w:rPr>
          <w:rFonts w:ascii="Arial" w:eastAsia="Arial" w:hAnsi="Arial" w:cs="Arial"/>
        </w:rPr>
      </w:pPr>
      <w:r w:rsidRPr="00E44677">
        <w:rPr>
          <w:rFonts w:ascii="Arial" w:hAnsi="Arial" w:cs="Arial"/>
        </w:rPr>
        <w:t xml:space="preserve">Where it is decided that there will be no police involvement, it will be for the </w:t>
      </w:r>
      <w:r w:rsidR="00717A59" w:rsidRPr="00E44677">
        <w:rPr>
          <w:rFonts w:ascii="Arial" w:hAnsi="Arial" w:cs="Arial"/>
        </w:rPr>
        <w:t xml:space="preserve">case manager </w:t>
      </w:r>
      <w:r w:rsidRPr="00E44677">
        <w:rPr>
          <w:rFonts w:ascii="Arial" w:hAnsi="Arial" w:cs="Arial"/>
        </w:rPr>
        <w:t xml:space="preserve">to deal with the case. If there are still child protection concerns the </w:t>
      </w:r>
      <w:r w:rsidR="00717A59" w:rsidRPr="00E44677">
        <w:rPr>
          <w:rFonts w:ascii="Arial" w:hAnsi="Arial" w:cs="Arial"/>
        </w:rPr>
        <w:t xml:space="preserve">case manager </w:t>
      </w:r>
      <w:r w:rsidRPr="00E44677">
        <w:rPr>
          <w:rFonts w:ascii="Arial" w:hAnsi="Arial" w:cs="Arial"/>
        </w:rPr>
        <w:t xml:space="preserve">should discuss these with the </w:t>
      </w:r>
      <w:proofErr w:type="spellStart"/>
      <w:r w:rsidRPr="00E44677">
        <w:rPr>
          <w:rFonts w:ascii="Arial" w:hAnsi="Arial" w:cs="Arial"/>
        </w:rPr>
        <w:t>LADO</w:t>
      </w:r>
      <w:proofErr w:type="spellEnd"/>
      <w:r w:rsidRPr="00E44677">
        <w:rPr>
          <w:rFonts w:ascii="Arial" w:hAnsi="Arial" w:cs="Arial"/>
        </w:rPr>
        <w:t xml:space="preserve">. </w:t>
      </w:r>
      <w:r w:rsidR="00717A59" w:rsidRPr="00E44677">
        <w:rPr>
          <w:rFonts w:ascii="Arial" w:hAnsi="Arial" w:cs="Arial"/>
        </w:rPr>
        <w:t xml:space="preserve"> </w:t>
      </w:r>
    </w:p>
    <w:p w14:paraId="55954C58" w14:textId="5B9EBE02" w:rsidR="00A119B8" w:rsidRPr="00E44677" w:rsidRDefault="00A119B8" w:rsidP="00A119B8">
      <w:pPr>
        <w:pStyle w:val="ListParagraph"/>
        <w:numPr>
          <w:ilvl w:val="1"/>
          <w:numId w:val="13"/>
        </w:numPr>
        <w:autoSpaceDE w:val="0"/>
        <w:autoSpaceDN w:val="0"/>
        <w:adjustRightInd w:val="0"/>
        <w:spacing w:before="120" w:after="0" w:line="276" w:lineRule="auto"/>
        <w:contextualSpacing w:val="0"/>
        <w:rPr>
          <w:rFonts w:ascii="Arial" w:eastAsia="Arial" w:hAnsi="Arial" w:cs="Arial"/>
        </w:rPr>
      </w:pPr>
      <w:r w:rsidRPr="00E44677">
        <w:rPr>
          <w:rFonts w:ascii="Arial" w:hAnsi="Arial" w:cs="Arial"/>
          <w:color w:val="000000" w:themeColor="text1"/>
        </w:rPr>
        <w:t>The first priority must be to ensure the immediate safety of the child and other children affected, or in contact with the individual (including their own children).</w:t>
      </w:r>
    </w:p>
    <w:p w14:paraId="507EB7E7" w14:textId="5B03C9B3" w:rsidR="00B256F4" w:rsidRPr="00E44677" w:rsidRDefault="008A61D0" w:rsidP="00B256F4">
      <w:pPr>
        <w:pStyle w:val="ListParagraph"/>
        <w:numPr>
          <w:ilvl w:val="1"/>
          <w:numId w:val="13"/>
        </w:numPr>
        <w:shd w:val="clear" w:color="auto" w:fill="FFFFFF"/>
        <w:spacing w:before="120" w:after="120" w:line="276" w:lineRule="auto"/>
        <w:contextualSpacing w:val="0"/>
        <w:rPr>
          <w:rFonts w:ascii="Arial" w:eastAsiaTheme="majorEastAsia" w:hAnsi="Arial" w:cs="Arial"/>
          <w:bCs/>
          <w:lang w:eastAsia="en-GB"/>
        </w:rPr>
      </w:pPr>
      <w:r w:rsidRPr="00E44677">
        <w:rPr>
          <w:rFonts w:ascii="Arial" w:eastAsia="Arial" w:hAnsi="Arial" w:cs="Arial"/>
        </w:rPr>
        <w:t xml:space="preserve">The procedures for dealing with allegations need to be applied with common sense and judgement. </w:t>
      </w:r>
      <w:r w:rsidR="00E33EBD" w:rsidRPr="00E44677">
        <w:rPr>
          <w:rFonts w:ascii="Arial" w:eastAsia="Arial" w:hAnsi="Arial" w:cs="Arial"/>
        </w:rPr>
        <w:t>L</w:t>
      </w:r>
      <w:r w:rsidRPr="00E44677">
        <w:rPr>
          <w:rFonts w:ascii="Arial" w:eastAsia="Arial" w:hAnsi="Arial" w:cs="Arial"/>
        </w:rPr>
        <w:t>ocal arrangements should be followed to resolve cases without delay.</w:t>
      </w:r>
      <w:r w:rsidRPr="00E44677">
        <w:rPr>
          <w:rFonts w:ascii="Arial" w:hAnsi="Arial" w:cs="Arial"/>
        </w:rPr>
        <w:t xml:space="preserve"> </w:t>
      </w:r>
      <w:r w:rsidR="00B256F4" w:rsidRPr="00E44677">
        <w:rPr>
          <w:rFonts w:ascii="Arial" w:eastAsiaTheme="majorEastAsia" w:hAnsi="Arial" w:cs="Arial"/>
          <w:bCs/>
          <w:lang w:eastAsia="en-GB"/>
        </w:rPr>
        <w:t xml:space="preserve">Schools should follow their Local Authority’s route for reporting concerns to the Local Authority Designated Officer.   </w:t>
      </w:r>
    </w:p>
    <w:p w14:paraId="00550904" w14:textId="6026980A" w:rsidR="00A24C8F" w:rsidRPr="00E47AF6" w:rsidRDefault="7F4B3879" w:rsidP="00E65DD4">
      <w:pPr>
        <w:pStyle w:val="ListParagraph"/>
        <w:numPr>
          <w:ilvl w:val="1"/>
          <w:numId w:val="13"/>
        </w:numPr>
        <w:autoSpaceDE w:val="0"/>
        <w:autoSpaceDN w:val="0"/>
        <w:adjustRightInd w:val="0"/>
        <w:spacing w:before="120" w:after="0" w:line="276" w:lineRule="auto"/>
        <w:contextualSpacing w:val="0"/>
        <w:rPr>
          <w:rFonts w:ascii="Arial" w:eastAsia="Arial" w:hAnsi="Arial" w:cs="Arial"/>
        </w:rPr>
      </w:pPr>
      <w:r w:rsidRPr="00E47AF6">
        <w:rPr>
          <w:rFonts w:ascii="Arial" w:eastAsia="Arial" w:hAnsi="Arial" w:cs="Arial"/>
        </w:rPr>
        <w:t xml:space="preserve">The Local Authority Designated </w:t>
      </w:r>
      <w:r w:rsidR="001B3C95">
        <w:rPr>
          <w:rFonts w:ascii="Arial" w:eastAsia="Arial" w:hAnsi="Arial" w:cs="Arial"/>
        </w:rPr>
        <w:t xml:space="preserve">Officer </w:t>
      </w:r>
      <w:r w:rsidRPr="00E47AF6">
        <w:rPr>
          <w:rFonts w:ascii="Arial" w:eastAsia="Arial" w:hAnsi="Arial" w:cs="Arial"/>
        </w:rPr>
        <w:t>(</w:t>
      </w:r>
      <w:proofErr w:type="spellStart"/>
      <w:r w:rsidRPr="00E47AF6">
        <w:rPr>
          <w:rFonts w:ascii="Arial" w:eastAsia="Arial" w:hAnsi="Arial" w:cs="Arial"/>
        </w:rPr>
        <w:t>LADO</w:t>
      </w:r>
      <w:proofErr w:type="spellEnd"/>
      <w:r w:rsidRPr="00E47AF6">
        <w:rPr>
          <w:rFonts w:ascii="Arial" w:eastAsia="Arial" w:hAnsi="Arial" w:cs="Arial"/>
        </w:rPr>
        <w:t>) will be informed</w:t>
      </w:r>
      <w:r w:rsidR="00712EC6" w:rsidRPr="00E47AF6">
        <w:rPr>
          <w:rFonts w:ascii="Arial" w:eastAsia="Arial" w:hAnsi="Arial" w:cs="Arial"/>
        </w:rPr>
        <w:t xml:space="preserve"> immediately</w:t>
      </w:r>
      <w:r w:rsidRPr="00E47AF6">
        <w:rPr>
          <w:rFonts w:ascii="Arial" w:eastAsia="Arial" w:hAnsi="Arial" w:cs="Arial"/>
        </w:rPr>
        <w:t xml:space="preserve"> if the allegation involves a child.</w:t>
      </w:r>
      <w:r w:rsidR="00A24C8F" w:rsidRPr="00E47AF6">
        <w:rPr>
          <w:rFonts w:ascii="Arial" w:eastAsia="Arial" w:hAnsi="Arial" w:cs="Arial"/>
        </w:rPr>
        <w:t xml:space="preserve"> </w:t>
      </w:r>
    </w:p>
    <w:p w14:paraId="0EC59C2D" w14:textId="77777777" w:rsidR="00A24C8F" w:rsidRPr="00E47AF6" w:rsidRDefault="006E68A4" w:rsidP="00E65DD4">
      <w:pPr>
        <w:pStyle w:val="ListParagraph"/>
        <w:numPr>
          <w:ilvl w:val="1"/>
          <w:numId w:val="13"/>
        </w:numPr>
        <w:autoSpaceDE w:val="0"/>
        <w:autoSpaceDN w:val="0"/>
        <w:adjustRightInd w:val="0"/>
        <w:spacing w:before="120" w:after="0" w:line="276" w:lineRule="auto"/>
        <w:contextualSpacing w:val="0"/>
        <w:rPr>
          <w:rFonts w:ascii="Arial" w:eastAsia="Arial" w:hAnsi="Arial" w:cs="Arial"/>
        </w:rPr>
      </w:pPr>
      <w:r w:rsidRPr="00E47AF6">
        <w:rPr>
          <w:rFonts w:ascii="Arial" w:eastAsia="Arial" w:hAnsi="Arial" w:cs="Arial"/>
        </w:rPr>
        <w:t xml:space="preserve">Before contacting the </w:t>
      </w:r>
      <w:proofErr w:type="spellStart"/>
      <w:r w:rsidRPr="00E47AF6">
        <w:rPr>
          <w:rFonts w:ascii="Arial" w:eastAsia="Arial" w:hAnsi="Arial" w:cs="Arial"/>
        </w:rPr>
        <w:t>LADO</w:t>
      </w:r>
      <w:proofErr w:type="spellEnd"/>
      <w:r w:rsidRPr="00E47AF6">
        <w:rPr>
          <w:rFonts w:ascii="Arial" w:eastAsia="Arial" w:hAnsi="Arial" w:cs="Arial"/>
        </w:rPr>
        <w:t xml:space="preserve"> basic enquiries to establish the facts to determine whether there is </w:t>
      </w:r>
      <w:r w:rsidR="00F3688B" w:rsidRPr="00E47AF6">
        <w:rPr>
          <w:rFonts w:ascii="Arial" w:eastAsia="Arial" w:hAnsi="Arial" w:cs="Arial"/>
        </w:rPr>
        <w:t xml:space="preserve">any foundation to the investigation should take place, such as whether the individual was in school at the time of the allegation, if there were any witnesses or CCTV footage. </w:t>
      </w:r>
    </w:p>
    <w:p w14:paraId="1BF69B05" w14:textId="5F78CD75" w:rsidR="00A24C8F" w:rsidRPr="00E47AF6" w:rsidRDefault="001B3C95" w:rsidP="00E65DD4">
      <w:pPr>
        <w:pStyle w:val="ListParagraph"/>
        <w:numPr>
          <w:ilvl w:val="1"/>
          <w:numId w:val="13"/>
        </w:numPr>
        <w:autoSpaceDE w:val="0"/>
        <w:autoSpaceDN w:val="0"/>
        <w:adjustRightInd w:val="0"/>
        <w:spacing w:before="120" w:after="0" w:line="276" w:lineRule="auto"/>
        <w:contextualSpacing w:val="0"/>
        <w:rPr>
          <w:rFonts w:ascii="Arial" w:eastAsia="Arial" w:hAnsi="Arial" w:cs="Arial"/>
        </w:rPr>
      </w:pPr>
      <w:r>
        <w:rPr>
          <w:rFonts w:ascii="Arial" w:eastAsia="Arial" w:hAnsi="Arial" w:cs="Arial"/>
        </w:rPr>
        <w:t xml:space="preserve">The </w:t>
      </w:r>
      <w:proofErr w:type="spellStart"/>
      <w:r>
        <w:rPr>
          <w:rFonts w:ascii="Arial" w:eastAsia="Arial" w:hAnsi="Arial" w:cs="Arial"/>
        </w:rPr>
        <w:t>LADO</w:t>
      </w:r>
      <w:proofErr w:type="spellEnd"/>
      <w:r>
        <w:rPr>
          <w:rFonts w:ascii="Arial" w:eastAsia="Arial" w:hAnsi="Arial" w:cs="Arial"/>
        </w:rPr>
        <w:t xml:space="preserve"> </w:t>
      </w:r>
      <w:r w:rsidR="00486E54" w:rsidRPr="00E47AF6">
        <w:rPr>
          <w:rFonts w:ascii="Arial" w:eastAsia="Arial" w:hAnsi="Arial" w:cs="Arial"/>
        </w:rPr>
        <w:t xml:space="preserve">may ask the </w:t>
      </w:r>
      <w:r w:rsidR="00717A59">
        <w:rPr>
          <w:rFonts w:ascii="Arial" w:eastAsia="Arial" w:hAnsi="Arial" w:cs="Arial"/>
        </w:rPr>
        <w:t>c</w:t>
      </w:r>
      <w:r w:rsidR="7F4B3879" w:rsidRPr="00E47AF6">
        <w:rPr>
          <w:rFonts w:ascii="Arial" w:eastAsia="Arial" w:hAnsi="Arial" w:cs="Arial"/>
        </w:rPr>
        <w:t xml:space="preserve">ase </w:t>
      </w:r>
      <w:r w:rsidR="00717A59">
        <w:rPr>
          <w:rFonts w:ascii="Arial" w:eastAsia="Arial" w:hAnsi="Arial" w:cs="Arial"/>
        </w:rPr>
        <w:t>m</w:t>
      </w:r>
      <w:r w:rsidR="7F4B3879" w:rsidRPr="00E47AF6">
        <w:rPr>
          <w:rFonts w:ascii="Arial" w:eastAsia="Arial" w:hAnsi="Arial" w:cs="Arial"/>
        </w:rPr>
        <w:t>anager</w:t>
      </w:r>
      <w:r w:rsidR="00486E54" w:rsidRPr="00E47AF6">
        <w:rPr>
          <w:rFonts w:ascii="Arial" w:eastAsia="Arial" w:hAnsi="Arial" w:cs="Arial"/>
        </w:rPr>
        <w:t xml:space="preserve"> to provide or obtain relevant additional information, such as previous history, whether the child or family have made similar allegations previously</w:t>
      </w:r>
      <w:r w:rsidR="008F0A68" w:rsidRPr="00E47AF6">
        <w:rPr>
          <w:rFonts w:ascii="Arial" w:eastAsia="Arial" w:hAnsi="Arial" w:cs="Arial"/>
        </w:rPr>
        <w:t xml:space="preserve"> and about the individual’s current contact w</w:t>
      </w:r>
      <w:r w:rsidR="008C6A76" w:rsidRPr="00E47AF6">
        <w:rPr>
          <w:rFonts w:ascii="Arial" w:eastAsia="Arial" w:hAnsi="Arial" w:cs="Arial"/>
        </w:rPr>
        <w:t xml:space="preserve">ith children. </w:t>
      </w:r>
    </w:p>
    <w:p w14:paraId="7B1CF6E6" w14:textId="6102F297" w:rsidR="00A24C8F" w:rsidRPr="00E47AF6" w:rsidRDefault="008C6A76" w:rsidP="00E65DD4">
      <w:pPr>
        <w:pStyle w:val="ListParagraph"/>
        <w:numPr>
          <w:ilvl w:val="1"/>
          <w:numId w:val="13"/>
        </w:numPr>
        <w:autoSpaceDE w:val="0"/>
        <w:autoSpaceDN w:val="0"/>
        <w:adjustRightInd w:val="0"/>
        <w:spacing w:before="120" w:after="0" w:line="276" w:lineRule="auto"/>
        <w:contextualSpacing w:val="0"/>
        <w:rPr>
          <w:rFonts w:ascii="Arial" w:eastAsia="Arial" w:hAnsi="Arial" w:cs="Arial"/>
        </w:rPr>
      </w:pPr>
      <w:r w:rsidRPr="00E47AF6">
        <w:rPr>
          <w:rFonts w:ascii="Arial" w:eastAsia="Arial" w:hAnsi="Arial" w:cs="Arial"/>
        </w:rPr>
        <w:t>There may be situ</w:t>
      </w:r>
      <w:r w:rsidR="008F0A68" w:rsidRPr="00E47AF6">
        <w:rPr>
          <w:rFonts w:ascii="Arial" w:eastAsia="Arial" w:hAnsi="Arial" w:cs="Arial"/>
        </w:rPr>
        <w:t xml:space="preserve">ations when the </w:t>
      </w:r>
      <w:r w:rsidR="00AC3CAB">
        <w:rPr>
          <w:rFonts w:ascii="Arial" w:eastAsia="Arial" w:hAnsi="Arial" w:cs="Arial"/>
        </w:rPr>
        <w:t xml:space="preserve">case manager </w:t>
      </w:r>
      <w:r w:rsidR="0034305E" w:rsidRPr="00E47AF6">
        <w:rPr>
          <w:rFonts w:ascii="Arial" w:eastAsia="Arial" w:hAnsi="Arial" w:cs="Arial"/>
        </w:rPr>
        <w:t>will want to involve the police</w:t>
      </w:r>
      <w:r w:rsidR="008757AD" w:rsidRPr="00E47AF6">
        <w:rPr>
          <w:rFonts w:ascii="Arial" w:eastAsia="Arial" w:hAnsi="Arial" w:cs="Arial"/>
        </w:rPr>
        <w:t xml:space="preserve"> and/or social care</w:t>
      </w:r>
      <w:r w:rsidR="0034305E" w:rsidRPr="00E47AF6">
        <w:rPr>
          <w:rFonts w:ascii="Arial" w:eastAsia="Arial" w:hAnsi="Arial" w:cs="Arial"/>
        </w:rPr>
        <w:t xml:space="preserve"> immediately, for example if the person is deemed to be an immediate risk to children or if there is evidence of a criminal offence. </w:t>
      </w:r>
      <w:r w:rsidR="00556D7F" w:rsidRPr="00E47AF6">
        <w:rPr>
          <w:rFonts w:ascii="Arial" w:eastAsia="Arial" w:hAnsi="Arial" w:cs="Arial"/>
        </w:rPr>
        <w:t xml:space="preserve">When there is no such evidence liaison with the </w:t>
      </w:r>
      <w:proofErr w:type="spellStart"/>
      <w:r w:rsidR="001B3C95">
        <w:rPr>
          <w:rFonts w:ascii="Arial" w:eastAsia="Arial" w:hAnsi="Arial" w:cs="Arial"/>
        </w:rPr>
        <w:t>LADO</w:t>
      </w:r>
      <w:proofErr w:type="spellEnd"/>
      <w:r w:rsidR="001B3C95">
        <w:rPr>
          <w:rFonts w:ascii="Arial" w:eastAsia="Arial" w:hAnsi="Arial" w:cs="Arial"/>
        </w:rPr>
        <w:t xml:space="preserve"> </w:t>
      </w:r>
      <w:r w:rsidR="00556D7F" w:rsidRPr="00E47AF6">
        <w:rPr>
          <w:rFonts w:ascii="Arial" w:eastAsia="Arial" w:hAnsi="Arial" w:cs="Arial"/>
        </w:rPr>
        <w:t>should determine whether police involvement is necessary.</w:t>
      </w:r>
      <w:r w:rsidR="00A119B8">
        <w:rPr>
          <w:rFonts w:ascii="Arial" w:eastAsia="Arial" w:hAnsi="Arial" w:cs="Arial"/>
        </w:rPr>
        <w:t xml:space="preserve">  </w:t>
      </w:r>
      <w:r w:rsidR="00A119B8" w:rsidRPr="009241F8">
        <w:rPr>
          <w:rFonts w:ascii="Arial" w:hAnsi="Arial" w:cs="Arial"/>
          <w:color w:val="000000" w:themeColor="text1"/>
        </w:rPr>
        <w:t xml:space="preserve">Allegations made to the Police and/or Children's Social Care should also be immediately reported to the </w:t>
      </w:r>
      <w:proofErr w:type="spellStart"/>
      <w:r w:rsidR="00A119B8" w:rsidRPr="009241F8">
        <w:rPr>
          <w:rFonts w:ascii="Arial" w:hAnsi="Arial" w:cs="Arial"/>
          <w:color w:val="000000" w:themeColor="text1"/>
        </w:rPr>
        <w:t>LADO</w:t>
      </w:r>
      <w:proofErr w:type="spellEnd"/>
      <w:r w:rsidR="00A119B8" w:rsidRPr="009241F8">
        <w:rPr>
          <w:rFonts w:ascii="Arial" w:hAnsi="Arial" w:cs="Arial"/>
          <w:color w:val="000000" w:themeColor="text1"/>
        </w:rPr>
        <w:t>.</w:t>
      </w:r>
    </w:p>
    <w:p w14:paraId="2BB32AF4" w14:textId="7BBFED2B" w:rsidR="00A24C8F" w:rsidRPr="00E47AF6" w:rsidRDefault="46BCC06C" w:rsidP="00E65DD4">
      <w:pPr>
        <w:pStyle w:val="ListParagraph"/>
        <w:numPr>
          <w:ilvl w:val="1"/>
          <w:numId w:val="13"/>
        </w:numPr>
        <w:autoSpaceDE w:val="0"/>
        <w:autoSpaceDN w:val="0"/>
        <w:adjustRightInd w:val="0"/>
        <w:spacing w:before="120" w:after="0" w:line="276" w:lineRule="auto"/>
        <w:contextualSpacing w:val="0"/>
        <w:rPr>
          <w:rFonts w:ascii="Arial" w:eastAsia="Arial" w:hAnsi="Arial" w:cs="Arial"/>
        </w:rPr>
      </w:pPr>
      <w:r w:rsidRPr="00E47AF6">
        <w:rPr>
          <w:rFonts w:ascii="Arial" w:eastAsia="Arial" w:hAnsi="Arial" w:cs="Arial"/>
        </w:rPr>
        <w:t>Staff who are concerned about the conduct of a colleague towards a pupil or another member of staff</w:t>
      </w:r>
      <w:r w:rsidR="001B3C95">
        <w:rPr>
          <w:rFonts w:ascii="Arial" w:eastAsia="Arial" w:hAnsi="Arial" w:cs="Arial"/>
        </w:rPr>
        <w:t xml:space="preserve">/adult </w:t>
      </w:r>
      <w:r w:rsidRPr="00E47AF6">
        <w:rPr>
          <w:rFonts w:ascii="Arial" w:eastAsia="Arial" w:hAnsi="Arial" w:cs="Arial"/>
        </w:rPr>
        <w:t xml:space="preserve">are undoubtedly placed in a very difficult situation. They may worry that they have misunderstood the situation and they will wonder whether a report could jeopardise their colleague’s career. All staff must remember that the welfare of the child or </w:t>
      </w:r>
      <w:r w:rsidR="001B3C95">
        <w:rPr>
          <w:rFonts w:ascii="Arial" w:eastAsia="Arial" w:hAnsi="Arial" w:cs="Arial"/>
        </w:rPr>
        <w:t xml:space="preserve">member of </w:t>
      </w:r>
      <w:r w:rsidRPr="00E47AF6">
        <w:rPr>
          <w:rFonts w:ascii="Arial" w:eastAsia="Arial" w:hAnsi="Arial" w:cs="Arial"/>
        </w:rPr>
        <w:t>staff</w:t>
      </w:r>
      <w:r w:rsidR="001B3C95">
        <w:rPr>
          <w:rFonts w:ascii="Arial" w:eastAsia="Arial" w:hAnsi="Arial" w:cs="Arial"/>
        </w:rPr>
        <w:t xml:space="preserve">/adult </w:t>
      </w:r>
      <w:r w:rsidRPr="00E47AF6">
        <w:rPr>
          <w:rFonts w:ascii="Arial" w:eastAsia="Arial" w:hAnsi="Arial" w:cs="Arial"/>
        </w:rPr>
        <w:lastRenderedPageBreak/>
        <w:t>is paramount and must report their concerns immediately.</w:t>
      </w:r>
      <w:r w:rsidR="00F3688B" w:rsidRPr="00E47AF6">
        <w:rPr>
          <w:rFonts w:ascii="Arial" w:eastAsia="Arial" w:hAnsi="Arial" w:cs="Arial"/>
        </w:rPr>
        <w:t xml:space="preserve"> This policy, alongside the </w:t>
      </w:r>
      <w:r w:rsidR="001B3C95">
        <w:rPr>
          <w:rFonts w:ascii="Arial" w:eastAsia="Arial" w:hAnsi="Arial" w:cs="Arial"/>
        </w:rPr>
        <w:t xml:space="preserve">ONE Academy </w:t>
      </w:r>
      <w:r w:rsidR="00F3688B" w:rsidRPr="00E47AF6">
        <w:rPr>
          <w:rFonts w:ascii="Arial" w:eastAsia="Arial" w:hAnsi="Arial" w:cs="Arial"/>
        </w:rPr>
        <w:t>Trust’s Whistleblowing Policy should be followed in these instances.</w:t>
      </w:r>
    </w:p>
    <w:p w14:paraId="59ED9243" w14:textId="71E484EB" w:rsidR="0067619A" w:rsidRPr="00E47AF6" w:rsidRDefault="46BCC06C" w:rsidP="00E65DD4">
      <w:pPr>
        <w:pStyle w:val="ListParagraph"/>
        <w:numPr>
          <w:ilvl w:val="1"/>
          <w:numId w:val="13"/>
        </w:numPr>
        <w:autoSpaceDE w:val="0"/>
        <w:autoSpaceDN w:val="0"/>
        <w:adjustRightInd w:val="0"/>
        <w:spacing w:before="120" w:after="0" w:line="276" w:lineRule="auto"/>
        <w:contextualSpacing w:val="0"/>
        <w:rPr>
          <w:rFonts w:ascii="Arial" w:eastAsia="Arial" w:hAnsi="Arial" w:cs="Arial"/>
        </w:rPr>
      </w:pPr>
      <w:r w:rsidRPr="00E47AF6">
        <w:rPr>
          <w:rFonts w:ascii="Arial" w:eastAsia="Arial" w:hAnsi="Arial" w:cs="Arial"/>
        </w:rPr>
        <w:t xml:space="preserve">In all cases involving pupils the </w:t>
      </w:r>
      <w:proofErr w:type="spellStart"/>
      <w:r w:rsidRPr="00E47AF6">
        <w:rPr>
          <w:rFonts w:ascii="Arial" w:eastAsia="Arial" w:hAnsi="Arial" w:cs="Arial"/>
        </w:rPr>
        <w:t>LADO</w:t>
      </w:r>
      <w:proofErr w:type="spellEnd"/>
      <w:r w:rsidRPr="00E47AF6">
        <w:rPr>
          <w:rFonts w:ascii="Arial" w:eastAsia="Arial" w:hAnsi="Arial" w:cs="Arial"/>
        </w:rPr>
        <w:t xml:space="preserve"> w</w:t>
      </w:r>
      <w:r w:rsidR="00531BA0" w:rsidRPr="00E47AF6">
        <w:rPr>
          <w:rFonts w:ascii="Arial" w:eastAsia="Arial" w:hAnsi="Arial" w:cs="Arial"/>
        </w:rPr>
        <w:t xml:space="preserve">ill be contacted by the </w:t>
      </w:r>
      <w:r w:rsidR="00667BB1">
        <w:rPr>
          <w:rFonts w:ascii="Arial" w:eastAsia="Arial" w:hAnsi="Arial" w:cs="Arial"/>
        </w:rPr>
        <w:t xml:space="preserve">case manager </w:t>
      </w:r>
      <w:r w:rsidRPr="00E47AF6">
        <w:rPr>
          <w:rFonts w:ascii="Arial" w:eastAsia="Arial" w:hAnsi="Arial" w:cs="Arial"/>
        </w:rPr>
        <w:t>and a discussion will take place to decide whether:</w:t>
      </w:r>
    </w:p>
    <w:p w14:paraId="5C032F0A" w14:textId="7207510C" w:rsidR="0067619A" w:rsidRPr="00E65DD4" w:rsidRDefault="46BCC06C" w:rsidP="00E65DD4">
      <w:pPr>
        <w:pStyle w:val="ListParagraph"/>
        <w:numPr>
          <w:ilvl w:val="0"/>
          <w:numId w:val="28"/>
        </w:numPr>
        <w:autoSpaceDE w:val="0"/>
        <w:autoSpaceDN w:val="0"/>
        <w:adjustRightInd w:val="0"/>
        <w:spacing w:before="120" w:after="0" w:line="276" w:lineRule="auto"/>
        <w:rPr>
          <w:rFonts w:ascii="Arial" w:eastAsiaTheme="minorEastAsia" w:hAnsi="Arial" w:cs="Arial"/>
        </w:rPr>
      </w:pPr>
      <w:r w:rsidRPr="00E65DD4">
        <w:rPr>
          <w:rFonts w:ascii="Arial" w:eastAsia="Arial" w:hAnsi="Arial" w:cs="Arial"/>
        </w:rPr>
        <w:t>no further action</w:t>
      </w:r>
      <w:r w:rsidR="001B3C95" w:rsidRPr="00E65DD4">
        <w:rPr>
          <w:rFonts w:ascii="Arial" w:eastAsia="Arial" w:hAnsi="Arial" w:cs="Arial"/>
        </w:rPr>
        <w:t xml:space="preserve"> is </w:t>
      </w:r>
      <w:r w:rsidRPr="00E65DD4">
        <w:rPr>
          <w:rFonts w:ascii="Arial" w:eastAsia="Arial" w:hAnsi="Arial" w:cs="Arial"/>
        </w:rPr>
        <w:t>needed</w:t>
      </w:r>
      <w:r w:rsidR="00DE6545" w:rsidRPr="00E65DD4">
        <w:rPr>
          <w:rFonts w:ascii="Arial" w:eastAsia="Arial" w:hAnsi="Arial" w:cs="Arial"/>
        </w:rPr>
        <w:t xml:space="preserve">, in which case </w:t>
      </w:r>
      <w:r w:rsidR="00257B4F" w:rsidRPr="00E65DD4">
        <w:rPr>
          <w:rFonts w:ascii="Arial" w:eastAsia="Arial" w:hAnsi="Arial" w:cs="Arial"/>
        </w:rPr>
        <w:t>t</w:t>
      </w:r>
      <w:r w:rsidR="000E61A1" w:rsidRPr="00E65DD4">
        <w:rPr>
          <w:rFonts w:ascii="Arial" w:eastAsia="Arial" w:hAnsi="Arial" w:cs="Arial"/>
        </w:rPr>
        <w:t xml:space="preserve">he justification should be recorded by the </w:t>
      </w:r>
      <w:r w:rsidR="00AC3CAB">
        <w:rPr>
          <w:rFonts w:ascii="Arial" w:eastAsia="Arial" w:hAnsi="Arial" w:cs="Arial"/>
        </w:rPr>
        <w:t>c</w:t>
      </w:r>
      <w:r w:rsidR="7F4B3879" w:rsidRPr="00E65DD4">
        <w:rPr>
          <w:rFonts w:ascii="Arial" w:eastAsia="Arial" w:hAnsi="Arial" w:cs="Arial"/>
        </w:rPr>
        <w:t xml:space="preserve">ase </w:t>
      </w:r>
      <w:r w:rsidR="00AC3CAB">
        <w:rPr>
          <w:rFonts w:ascii="Arial" w:eastAsia="Arial" w:hAnsi="Arial" w:cs="Arial"/>
        </w:rPr>
        <w:t>m</w:t>
      </w:r>
      <w:r w:rsidR="7F4B3879" w:rsidRPr="00E65DD4">
        <w:rPr>
          <w:rFonts w:ascii="Arial" w:eastAsia="Arial" w:hAnsi="Arial" w:cs="Arial"/>
        </w:rPr>
        <w:t>anager</w:t>
      </w:r>
      <w:r w:rsidR="000E61A1" w:rsidRPr="00E65DD4">
        <w:rPr>
          <w:rFonts w:ascii="Arial" w:eastAsia="Arial" w:hAnsi="Arial" w:cs="Arial"/>
        </w:rPr>
        <w:t xml:space="preserve"> and the </w:t>
      </w:r>
      <w:r w:rsidR="00AC3CAB">
        <w:rPr>
          <w:rFonts w:ascii="Arial" w:eastAsia="Arial" w:hAnsi="Arial" w:cs="Arial"/>
        </w:rPr>
        <w:t xml:space="preserve">Local Authority </w:t>
      </w:r>
      <w:r w:rsidR="000E61A1" w:rsidRPr="00E65DD4">
        <w:rPr>
          <w:rFonts w:ascii="Arial" w:eastAsia="Arial" w:hAnsi="Arial" w:cs="Arial"/>
        </w:rPr>
        <w:t>Designated Officer(s)</w:t>
      </w:r>
      <w:r w:rsidR="006E1467" w:rsidRPr="00E65DD4">
        <w:rPr>
          <w:rFonts w:ascii="Arial" w:eastAsia="Arial" w:hAnsi="Arial" w:cs="Arial"/>
        </w:rPr>
        <w:t xml:space="preserve"> and an agreement on what information should be put in writing to the individual concerned</w:t>
      </w:r>
    </w:p>
    <w:p w14:paraId="3A540665" w14:textId="67CF1172" w:rsidR="0067619A" w:rsidRPr="00E65DD4" w:rsidRDefault="46BCC06C" w:rsidP="00E65DD4">
      <w:pPr>
        <w:pStyle w:val="ListParagraph"/>
        <w:numPr>
          <w:ilvl w:val="0"/>
          <w:numId w:val="28"/>
        </w:numPr>
        <w:autoSpaceDE w:val="0"/>
        <w:autoSpaceDN w:val="0"/>
        <w:adjustRightInd w:val="0"/>
        <w:spacing w:before="120" w:after="0" w:line="276" w:lineRule="auto"/>
        <w:rPr>
          <w:rFonts w:ascii="Arial" w:eastAsia="Arial" w:hAnsi="Arial" w:cs="Arial"/>
        </w:rPr>
      </w:pPr>
      <w:r w:rsidRPr="00E65DD4">
        <w:rPr>
          <w:rFonts w:ascii="Arial" w:eastAsia="Arial" w:hAnsi="Arial" w:cs="Arial"/>
        </w:rPr>
        <w:t>a strategy discussion should take place</w:t>
      </w:r>
      <w:r w:rsidR="002B61C1" w:rsidRPr="00E65DD4">
        <w:rPr>
          <w:rFonts w:ascii="Arial" w:eastAsia="Arial" w:hAnsi="Arial" w:cs="Arial"/>
        </w:rPr>
        <w:t xml:space="preserve"> </w:t>
      </w:r>
      <w:r w:rsidR="00E53E13" w:rsidRPr="00E65DD4">
        <w:rPr>
          <w:rFonts w:ascii="Arial" w:eastAsia="Arial" w:hAnsi="Arial" w:cs="Arial"/>
        </w:rPr>
        <w:t xml:space="preserve">in accordance with the statutory guidance </w:t>
      </w:r>
      <w:hyperlink r:id="rId11">
        <w:r w:rsidR="00E53E13" w:rsidRPr="00E65DD4">
          <w:rPr>
            <w:rStyle w:val="Hyperlink"/>
            <w:rFonts w:ascii="Arial" w:eastAsia="Arial" w:hAnsi="Arial" w:cs="Arial"/>
          </w:rPr>
          <w:t>Working Together to Safeguard Children</w:t>
        </w:r>
      </w:hyperlink>
    </w:p>
    <w:p w14:paraId="4E0DE55C" w14:textId="30CB48B4" w:rsidR="00A24C8F" w:rsidRPr="00E65DD4" w:rsidRDefault="46BCC06C" w:rsidP="00E65DD4">
      <w:pPr>
        <w:pStyle w:val="ListParagraph"/>
        <w:numPr>
          <w:ilvl w:val="0"/>
          <w:numId w:val="28"/>
        </w:numPr>
        <w:autoSpaceDE w:val="0"/>
        <w:autoSpaceDN w:val="0"/>
        <w:adjustRightInd w:val="0"/>
        <w:spacing w:before="120" w:after="0" w:line="276" w:lineRule="auto"/>
        <w:rPr>
          <w:rFonts w:ascii="Arial" w:eastAsia="Arial" w:hAnsi="Arial" w:cs="Arial"/>
        </w:rPr>
      </w:pPr>
      <w:r w:rsidRPr="00E65DD4">
        <w:rPr>
          <w:rFonts w:ascii="Arial" w:eastAsia="Arial" w:hAnsi="Arial" w:cs="Arial"/>
        </w:rPr>
        <w:t>there should be immediate involvement of the police or social care.</w:t>
      </w:r>
    </w:p>
    <w:p w14:paraId="01B0F16B" w14:textId="77777777" w:rsidR="000C242B" w:rsidRPr="00E47AF6" w:rsidRDefault="000C242B" w:rsidP="00E47AF6">
      <w:pPr>
        <w:pStyle w:val="ListParagraph"/>
        <w:autoSpaceDE w:val="0"/>
        <w:autoSpaceDN w:val="0"/>
        <w:adjustRightInd w:val="0"/>
        <w:spacing w:after="0" w:line="276" w:lineRule="auto"/>
        <w:rPr>
          <w:rFonts w:ascii="Arial" w:eastAsia="Arial" w:hAnsi="Arial" w:cs="Arial"/>
        </w:rPr>
      </w:pPr>
    </w:p>
    <w:p w14:paraId="741EBABF" w14:textId="03C64809" w:rsidR="00A24C8F" w:rsidRPr="00E47AF6" w:rsidRDefault="00531BA0" w:rsidP="00E65DD4">
      <w:pPr>
        <w:pStyle w:val="ListParagraph"/>
        <w:numPr>
          <w:ilvl w:val="1"/>
          <w:numId w:val="13"/>
        </w:numPr>
        <w:autoSpaceDE w:val="0"/>
        <w:autoSpaceDN w:val="0"/>
        <w:adjustRightInd w:val="0"/>
        <w:spacing w:after="0" w:line="276" w:lineRule="auto"/>
        <w:rPr>
          <w:rFonts w:ascii="Arial" w:eastAsia="Arial" w:hAnsi="Arial" w:cs="Arial"/>
        </w:rPr>
      </w:pPr>
      <w:r w:rsidRPr="00E47AF6">
        <w:rPr>
          <w:rFonts w:ascii="Arial" w:hAnsi="Arial" w:cs="Arial"/>
          <w:color w:val="000000" w:themeColor="text1"/>
        </w:rPr>
        <w:t xml:space="preserve">Where an individual works for a different employer e.g. supply staff or a contractor working in school, the </w:t>
      </w:r>
      <w:r w:rsidR="00717A59">
        <w:rPr>
          <w:rFonts w:ascii="Arial" w:hAnsi="Arial" w:cs="Arial"/>
          <w:color w:val="000000" w:themeColor="text1"/>
        </w:rPr>
        <w:t>c</w:t>
      </w:r>
      <w:r w:rsidRPr="00E47AF6">
        <w:rPr>
          <w:rFonts w:ascii="Arial" w:eastAsia="Arial" w:hAnsi="Arial" w:cs="Arial"/>
        </w:rPr>
        <w:t xml:space="preserve">ase </w:t>
      </w:r>
      <w:r w:rsidR="00717A59">
        <w:rPr>
          <w:rFonts w:ascii="Arial" w:eastAsia="Arial" w:hAnsi="Arial" w:cs="Arial"/>
        </w:rPr>
        <w:t>m</w:t>
      </w:r>
      <w:r w:rsidRPr="00E47AF6">
        <w:rPr>
          <w:rFonts w:ascii="Arial" w:eastAsia="Arial" w:hAnsi="Arial" w:cs="Arial"/>
        </w:rPr>
        <w:t xml:space="preserve">anager </w:t>
      </w:r>
      <w:r w:rsidRPr="00E47AF6">
        <w:rPr>
          <w:rFonts w:ascii="Arial" w:hAnsi="Arial" w:cs="Arial"/>
          <w:color w:val="000000" w:themeColor="text1"/>
        </w:rPr>
        <w:t xml:space="preserve">will contact their employer. Where an individual is self-employed, an agreement must immediately be reached as to which agency – Social Care, Police or regulatory body, or the </w:t>
      </w:r>
      <w:proofErr w:type="spellStart"/>
      <w:r w:rsidRPr="00E47AF6">
        <w:rPr>
          <w:rFonts w:ascii="Arial" w:hAnsi="Arial" w:cs="Arial"/>
          <w:color w:val="000000" w:themeColor="text1"/>
        </w:rPr>
        <w:t>LADO</w:t>
      </w:r>
      <w:proofErr w:type="spellEnd"/>
      <w:r w:rsidRPr="00E47AF6">
        <w:rPr>
          <w:rFonts w:ascii="Arial" w:hAnsi="Arial" w:cs="Arial"/>
          <w:color w:val="000000" w:themeColor="text1"/>
        </w:rPr>
        <w:t xml:space="preserve"> themselves – will take responsibility for communication with the individual.</w:t>
      </w:r>
    </w:p>
    <w:p w14:paraId="005276B2" w14:textId="462AC3EF" w:rsidR="00531BA0" w:rsidRPr="00E47AF6" w:rsidRDefault="00531BA0" w:rsidP="00A119B8">
      <w:pPr>
        <w:pStyle w:val="ListParagraph"/>
        <w:numPr>
          <w:ilvl w:val="1"/>
          <w:numId w:val="13"/>
        </w:numPr>
        <w:autoSpaceDE w:val="0"/>
        <w:autoSpaceDN w:val="0"/>
        <w:adjustRightInd w:val="0"/>
        <w:spacing w:before="120" w:after="0" w:line="276" w:lineRule="auto"/>
        <w:contextualSpacing w:val="0"/>
        <w:rPr>
          <w:rFonts w:ascii="Arial" w:eastAsia="Arial" w:hAnsi="Arial" w:cs="Arial"/>
        </w:rPr>
      </w:pPr>
      <w:r w:rsidRPr="00E47AF6">
        <w:rPr>
          <w:rFonts w:ascii="Arial" w:hAnsi="Arial" w:cs="Arial"/>
          <w:color w:val="000000" w:themeColor="text1"/>
        </w:rPr>
        <w:t xml:space="preserve">The </w:t>
      </w:r>
      <w:r w:rsidR="00A119B8">
        <w:rPr>
          <w:rFonts w:ascii="Arial" w:hAnsi="Arial" w:cs="Arial"/>
          <w:color w:val="000000" w:themeColor="text1"/>
        </w:rPr>
        <w:t xml:space="preserve">case manager </w:t>
      </w:r>
      <w:r w:rsidRPr="00E47AF6">
        <w:rPr>
          <w:rFonts w:ascii="Arial" w:hAnsi="Arial" w:cs="Arial"/>
          <w:color w:val="000000" w:themeColor="text1"/>
        </w:rPr>
        <w:t xml:space="preserve">should seek advice from the </w:t>
      </w:r>
      <w:proofErr w:type="spellStart"/>
      <w:r w:rsidRPr="00E47AF6">
        <w:rPr>
          <w:rFonts w:ascii="Arial" w:hAnsi="Arial" w:cs="Arial"/>
          <w:color w:val="000000" w:themeColor="text1"/>
        </w:rPr>
        <w:t>LADO</w:t>
      </w:r>
      <w:proofErr w:type="spellEnd"/>
      <w:r w:rsidRPr="00E47AF6">
        <w:rPr>
          <w:rFonts w:ascii="Arial" w:hAnsi="Arial" w:cs="Arial"/>
          <w:color w:val="000000" w:themeColor="text1"/>
        </w:rPr>
        <w:t xml:space="preserve"> regarding the point at which information s</w:t>
      </w:r>
      <w:r w:rsidR="002F3E7A" w:rsidRPr="00E47AF6">
        <w:rPr>
          <w:rFonts w:ascii="Arial" w:hAnsi="Arial" w:cs="Arial"/>
          <w:color w:val="000000" w:themeColor="text1"/>
        </w:rPr>
        <w:t>hould be shared with the</w:t>
      </w:r>
      <w:r w:rsidRPr="00E47AF6">
        <w:rPr>
          <w:rFonts w:ascii="Arial" w:hAnsi="Arial" w:cs="Arial"/>
          <w:color w:val="000000" w:themeColor="text1"/>
        </w:rPr>
        <w:t xml:space="preserve"> </w:t>
      </w:r>
      <w:r w:rsidR="002F3E7A" w:rsidRPr="00E47AF6">
        <w:rPr>
          <w:rFonts w:ascii="Arial" w:hAnsi="Arial" w:cs="Arial"/>
          <w:color w:val="000000" w:themeColor="text1"/>
        </w:rPr>
        <w:t xml:space="preserve">person who has been </w:t>
      </w:r>
      <w:r w:rsidRPr="00E47AF6">
        <w:rPr>
          <w:rFonts w:ascii="Arial" w:hAnsi="Arial" w:cs="Arial"/>
          <w:color w:val="000000" w:themeColor="text1"/>
        </w:rPr>
        <w:t>accused</w:t>
      </w:r>
      <w:r w:rsidR="002F3E7A" w:rsidRPr="00E47AF6">
        <w:rPr>
          <w:rFonts w:ascii="Arial" w:hAnsi="Arial" w:cs="Arial"/>
          <w:color w:val="000000" w:themeColor="text1"/>
        </w:rPr>
        <w:t xml:space="preserve"> and what information should be shared.</w:t>
      </w:r>
    </w:p>
    <w:p w14:paraId="2433C4FB" w14:textId="77777777" w:rsidR="001B3C95" w:rsidRPr="001B3C95" w:rsidRDefault="00531BA0" w:rsidP="00E65DD4">
      <w:pPr>
        <w:pStyle w:val="ListParagraph"/>
        <w:numPr>
          <w:ilvl w:val="1"/>
          <w:numId w:val="13"/>
        </w:numPr>
        <w:shd w:val="clear" w:color="auto" w:fill="FFFFFF"/>
        <w:spacing w:before="120" w:after="100" w:afterAutospacing="1" w:line="276" w:lineRule="auto"/>
        <w:contextualSpacing w:val="0"/>
        <w:rPr>
          <w:rFonts w:ascii="Arial" w:hAnsi="Arial" w:cs="Arial"/>
          <w:color w:val="000000" w:themeColor="text1"/>
        </w:rPr>
      </w:pPr>
      <w:r w:rsidRPr="001B3C95">
        <w:rPr>
          <w:rFonts w:ascii="Arial" w:eastAsia="Arial" w:hAnsi="Arial" w:cs="Arial"/>
        </w:rPr>
        <w:t>R</w:t>
      </w:r>
      <w:r w:rsidR="46BCC06C" w:rsidRPr="001B3C95">
        <w:rPr>
          <w:rFonts w:ascii="Arial" w:eastAsia="Arial" w:hAnsi="Arial" w:cs="Arial"/>
        </w:rPr>
        <w:t>epresentatives from other agencies may be invited into the discussion and could include representatives from health, social care, the GP and police.</w:t>
      </w:r>
    </w:p>
    <w:p w14:paraId="4F4179A9" w14:textId="0983432B" w:rsidR="00A24C8F" w:rsidRPr="00E47AF6" w:rsidRDefault="00A24C8F" w:rsidP="00E65DD4">
      <w:pPr>
        <w:pStyle w:val="ListParagraph"/>
        <w:numPr>
          <w:ilvl w:val="0"/>
          <w:numId w:val="13"/>
        </w:numPr>
        <w:pBdr>
          <w:bottom w:val="single" w:sz="18" w:space="1" w:color="1F3864" w:themeColor="accent5" w:themeShade="80"/>
        </w:pBdr>
        <w:spacing w:before="360" w:after="120" w:line="240" w:lineRule="auto"/>
        <w:ind w:left="868" w:hanging="868"/>
        <w:contextualSpacing w:val="0"/>
        <w:rPr>
          <w:rFonts w:ascii="Arial" w:hAnsi="Arial" w:cs="Arial"/>
          <w:b/>
          <w:sz w:val="24"/>
          <w:szCs w:val="24"/>
        </w:rPr>
      </w:pPr>
      <w:r w:rsidRPr="00E47AF6">
        <w:rPr>
          <w:rFonts w:ascii="Arial" w:hAnsi="Arial" w:cs="Arial"/>
          <w:b/>
          <w:sz w:val="24"/>
          <w:szCs w:val="24"/>
        </w:rPr>
        <w:t>Low Level Concerns</w:t>
      </w:r>
    </w:p>
    <w:p w14:paraId="11207F17" w14:textId="7743BB97" w:rsidR="006579B8" w:rsidRDefault="310C8512" w:rsidP="00E65DD4">
      <w:pPr>
        <w:pStyle w:val="ListParagraph"/>
        <w:numPr>
          <w:ilvl w:val="1"/>
          <w:numId w:val="13"/>
        </w:numPr>
        <w:autoSpaceDE w:val="0"/>
        <w:autoSpaceDN w:val="0"/>
        <w:adjustRightInd w:val="0"/>
        <w:spacing w:before="120" w:after="0" w:line="276" w:lineRule="auto"/>
        <w:contextualSpacing w:val="0"/>
        <w:rPr>
          <w:rFonts w:ascii="Arial" w:hAnsi="Arial" w:cs="Arial"/>
        </w:rPr>
      </w:pPr>
      <w:r w:rsidRPr="3AE038FC">
        <w:rPr>
          <w:rFonts w:ascii="Arial" w:hAnsi="Arial" w:cs="Arial"/>
        </w:rPr>
        <w:t xml:space="preserve">If after initial consideration the concerns do not meet the criteria for a referral to the </w:t>
      </w:r>
      <w:proofErr w:type="spellStart"/>
      <w:r w:rsidRPr="3AE038FC">
        <w:rPr>
          <w:rFonts w:ascii="Arial" w:hAnsi="Arial" w:cs="Arial"/>
        </w:rPr>
        <w:t>LADO</w:t>
      </w:r>
      <w:proofErr w:type="spellEnd"/>
      <w:r w:rsidRPr="3AE038FC">
        <w:rPr>
          <w:rFonts w:ascii="Arial" w:hAnsi="Arial" w:cs="Arial"/>
        </w:rPr>
        <w:t xml:space="preserve"> then the school will manage the ‘low level’ concern in accordance with Trust policies, this may include </w:t>
      </w:r>
      <w:r w:rsidR="002F3E7A" w:rsidRPr="3AE038FC">
        <w:rPr>
          <w:rFonts w:ascii="Arial" w:hAnsi="Arial" w:cs="Arial"/>
        </w:rPr>
        <w:t>the disciplinary</w:t>
      </w:r>
      <w:r w:rsidRPr="3AE038FC">
        <w:rPr>
          <w:rFonts w:ascii="Arial" w:hAnsi="Arial" w:cs="Arial"/>
        </w:rPr>
        <w:t>, whistleblowing, code of conduct,</w:t>
      </w:r>
      <w:r w:rsidR="002F3E7A" w:rsidRPr="3AE038FC">
        <w:rPr>
          <w:rFonts w:ascii="Arial" w:hAnsi="Arial" w:cs="Arial"/>
        </w:rPr>
        <w:t xml:space="preserve"> acceptable use policies</w:t>
      </w:r>
      <w:r w:rsidRPr="3AE038FC">
        <w:rPr>
          <w:rFonts w:ascii="Arial" w:hAnsi="Arial" w:cs="Arial"/>
        </w:rPr>
        <w:t>.</w:t>
      </w:r>
    </w:p>
    <w:p w14:paraId="6FAD4F3D" w14:textId="6B42A2FC" w:rsidR="006579B8" w:rsidRDefault="310C8512" w:rsidP="00E65DD4">
      <w:pPr>
        <w:pStyle w:val="ListParagraph"/>
        <w:numPr>
          <w:ilvl w:val="1"/>
          <w:numId w:val="13"/>
        </w:numPr>
        <w:autoSpaceDE w:val="0"/>
        <w:autoSpaceDN w:val="0"/>
        <w:adjustRightInd w:val="0"/>
        <w:spacing w:before="120" w:after="0" w:line="276" w:lineRule="auto"/>
        <w:contextualSpacing w:val="0"/>
        <w:rPr>
          <w:rFonts w:ascii="Arial" w:hAnsi="Arial" w:cs="Arial"/>
        </w:rPr>
      </w:pPr>
      <w:r w:rsidRPr="3AE038FC">
        <w:rPr>
          <w:rFonts w:ascii="Arial" w:hAnsi="Arial" w:cs="Arial"/>
        </w:rPr>
        <w:t xml:space="preserve">The </w:t>
      </w:r>
      <w:r w:rsidR="00E65DD4">
        <w:rPr>
          <w:rFonts w:ascii="Arial" w:hAnsi="Arial" w:cs="Arial"/>
        </w:rPr>
        <w:t xml:space="preserve">headteacher </w:t>
      </w:r>
      <w:r w:rsidR="002F3E7A" w:rsidRPr="3AE038FC">
        <w:rPr>
          <w:rFonts w:ascii="Arial" w:hAnsi="Arial" w:cs="Arial"/>
        </w:rPr>
        <w:t xml:space="preserve">(for school staff), CEO (for trust </w:t>
      </w:r>
      <w:r w:rsidR="00E65DD4">
        <w:rPr>
          <w:rFonts w:ascii="Arial" w:hAnsi="Arial" w:cs="Arial"/>
        </w:rPr>
        <w:t xml:space="preserve">central team </w:t>
      </w:r>
      <w:r w:rsidR="002F3E7A" w:rsidRPr="3AE038FC">
        <w:rPr>
          <w:rFonts w:ascii="Arial" w:hAnsi="Arial" w:cs="Arial"/>
        </w:rPr>
        <w:t>staff), the Chair of the Board of Trustees (for the CEO)</w:t>
      </w:r>
      <w:r w:rsidRPr="3AE038FC">
        <w:rPr>
          <w:rFonts w:ascii="Arial" w:hAnsi="Arial" w:cs="Arial"/>
        </w:rPr>
        <w:t xml:space="preserve"> will be the ultimate decision maker on the most appropriate course of action to be taken. This may be done in collaboration with others, such as the Designated Safeguarding Lead. </w:t>
      </w:r>
    </w:p>
    <w:p w14:paraId="2F426A33" w14:textId="77777777" w:rsidR="006579B8" w:rsidRDefault="310C8512" w:rsidP="00E65DD4">
      <w:pPr>
        <w:pStyle w:val="ListParagraph"/>
        <w:numPr>
          <w:ilvl w:val="1"/>
          <w:numId w:val="13"/>
        </w:numPr>
        <w:autoSpaceDE w:val="0"/>
        <w:autoSpaceDN w:val="0"/>
        <w:adjustRightInd w:val="0"/>
        <w:spacing w:before="120" w:after="0" w:line="276" w:lineRule="auto"/>
        <w:contextualSpacing w:val="0"/>
        <w:rPr>
          <w:rFonts w:ascii="Arial" w:hAnsi="Arial" w:cs="Arial"/>
        </w:rPr>
      </w:pPr>
      <w:r w:rsidRPr="3AE038FC">
        <w:rPr>
          <w:rFonts w:ascii="Arial" w:hAnsi="Arial" w:cs="Arial"/>
        </w:rPr>
        <w:t>Considerations of any further training or further action will be carried out. Where</w:t>
      </w:r>
      <w:r w:rsidR="002F3E7A" w:rsidRPr="3AE038FC">
        <w:rPr>
          <w:rFonts w:ascii="Arial" w:hAnsi="Arial" w:cs="Arial"/>
        </w:rPr>
        <w:t xml:space="preserve"> the trust/</w:t>
      </w:r>
      <w:r w:rsidRPr="3AE038FC">
        <w:rPr>
          <w:rFonts w:ascii="Arial" w:hAnsi="Arial" w:cs="Arial"/>
        </w:rPr>
        <w:t xml:space="preserve"> school is in any doubt as to whether the information meets the ‘harm’ threshold they will contact the </w:t>
      </w:r>
      <w:proofErr w:type="spellStart"/>
      <w:r w:rsidRPr="3AE038FC">
        <w:rPr>
          <w:rFonts w:ascii="Arial" w:hAnsi="Arial" w:cs="Arial"/>
        </w:rPr>
        <w:t>LADO</w:t>
      </w:r>
      <w:proofErr w:type="spellEnd"/>
      <w:r w:rsidRPr="3AE038FC">
        <w:rPr>
          <w:rFonts w:ascii="Arial" w:hAnsi="Arial" w:cs="Arial"/>
        </w:rPr>
        <w:t xml:space="preserve"> team.</w:t>
      </w:r>
    </w:p>
    <w:p w14:paraId="555DC4CE" w14:textId="5E424CEA" w:rsidR="00CF4343" w:rsidRDefault="310C8512" w:rsidP="00E65DD4">
      <w:pPr>
        <w:pStyle w:val="ListParagraph"/>
        <w:numPr>
          <w:ilvl w:val="1"/>
          <w:numId w:val="13"/>
        </w:numPr>
        <w:autoSpaceDE w:val="0"/>
        <w:autoSpaceDN w:val="0"/>
        <w:adjustRightInd w:val="0"/>
        <w:spacing w:before="120" w:after="0" w:line="276" w:lineRule="auto"/>
        <w:contextualSpacing w:val="0"/>
        <w:rPr>
          <w:rFonts w:ascii="Arial" w:hAnsi="Arial" w:cs="Arial"/>
        </w:rPr>
      </w:pPr>
      <w:r w:rsidRPr="3AE038FC">
        <w:rPr>
          <w:rFonts w:ascii="Arial" w:hAnsi="Arial" w:cs="Arial"/>
        </w:rPr>
        <w:t>The term ‘low level’ concern does not mean that it is insignificant. A low-level concern is any concern – no matter how small, and even if no more than causing a sense of unease or a ‘nagging doubt’ – that an adult working in or on behalf of the school may have acted in a way that:</w:t>
      </w:r>
    </w:p>
    <w:p w14:paraId="509FBE8D" w14:textId="5E2026FF" w:rsidR="00CF4343" w:rsidRPr="00470E1F" w:rsidRDefault="310C8512" w:rsidP="00E65DD4">
      <w:pPr>
        <w:pStyle w:val="ListParagraph"/>
        <w:numPr>
          <w:ilvl w:val="0"/>
          <w:numId w:val="4"/>
        </w:numPr>
        <w:autoSpaceDE w:val="0"/>
        <w:autoSpaceDN w:val="0"/>
        <w:adjustRightInd w:val="0"/>
        <w:spacing w:before="120" w:after="0" w:line="276" w:lineRule="auto"/>
        <w:contextualSpacing w:val="0"/>
        <w:rPr>
          <w:rFonts w:ascii="Arial" w:eastAsiaTheme="minorEastAsia" w:hAnsi="Arial" w:cs="Arial"/>
        </w:rPr>
      </w:pPr>
      <w:r w:rsidRPr="00470E1F">
        <w:rPr>
          <w:rFonts w:ascii="Arial" w:hAnsi="Arial" w:cs="Arial"/>
        </w:rPr>
        <w:t>is inconsistent with the staff code of conduct, including inappropriate conduct outside of work; and</w:t>
      </w:r>
    </w:p>
    <w:p w14:paraId="38786ED5" w14:textId="2AC7EBCE" w:rsidR="006579B8" w:rsidRPr="006579B8" w:rsidRDefault="310C8512" w:rsidP="00E65DD4">
      <w:pPr>
        <w:pStyle w:val="ListParagraph"/>
        <w:numPr>
          <w:ilvl w:val="0"/>
          <w:numId w:val="4"/>
        </w:numPr>
        <w:autoSpaceDE w:val="0"/>
        <w:autoSpaceDN w:val="0"/>
        <w:adjustRightInd w:val="0"/>
        <w:spacing w:before="120" w:after="0" w:line="276" w:lineRule="auto"/>
        <w:contextualSpacing w:val="0"/>
        <w:rPr>
          <w:rFonts w:ascii="Arial" w:eastAsiaTheme="minorEastAsia" w:hAnsi="Arial" w:cs="Arial"/>
        </w:rPr>
      </w:pPr>
      <w:r w:rsidRPr="00470E1F">
        <w:rPr>
          <w:rFonts w:ascii="Arial" w:hAnsi="Arial" w:cs="Arial"/>
        </w:rPr>
        <w:t xml:space="preserve">does not meet the allegations threshold or is otherwise not considered serious enough to consider a referral to the </w:t>
      </w:r>
      <w:proofErr w:type="spellStart"/>
      <w:r w:rsidRPr="00470E1F">
        <w:rPr>
          <w:rFonts w:ascii="Arial" w:hAnsi="Arial" w:cs="Arial"/>
        </w:rPr>
        <w:t>LADO</w:t>
      </w:r>
      <w:proofErr w:type="spellEnd"/>
      <w:r w:rsidRPr="00470E1F">
        <w:rPr>
          <w:rFonts w:ascii="Arial" w:hAnsi="Arial" w:cs="Arial"/>
        </w:rPr>
        <w:t>.</w:t>
      </w:r>
    </w:p>
    <w:p w14:paraId="1E15A9CC" w14:textId="5A271A9F" w:rsidR="00CF4343" w:rsidRPr="006579B8" w:rsidRDefault="310C8512" w:rsidP="00E65DD4">
      <w:pPr>
        <w:pStyle w:val="ListParagraph"/>
        <w:numPr>
          <w:ilvl w:val="1"/>
          <w:numId w:val="13"/>
        </w:numPr>
        <w:autoSpaceDE w:val="0"/>
        <w:autoSpaceDN w:val="0"/>
        <w:adjustRightInd w:val="0"/>
        <w:spacing w:before="120" w:after="0" w:line="276" w:lineRule="auto"/>
        <w:contextualSpacing w:val="0"/>
        <w:rPr>
          <w:rFonts w:ascii="Arial" w:eastAsiaTheme="minorEastAsia" w:hAnsi="Arial" w:cs="Arial"/>
        </w:rPr>
      </w:pPr>
      <w:r w:rsidRPr="3AE038FC">
        <w:rPr>
          <w:rFonts w:ascii="Arial" w:hAnsi="Arial" w:cs="Arial"/>
        </w:rPr>
        <w:t>Examples of such behaviour could include, but are not limited to:</w:t>
      </w:r>
    </w:p>
    <w:p w14:paraId="2CC226E2" w14:textId="52B627ED" w:rsidR="00CF4343" w:rsidRPr="00470E1F" w:rsidRDefault="310C8512" w:rsidP="00E65DD4">
      <w:pPr>
        <w:pStyle w:val="ListParagraph"/>
        <w:numPr>
          <w:ilvl w:val="0"/>
          <w:numId w:val="3"/>
        </w:numPr>
        <w:autoSpaceDE w:val="0"/>
        <w:autoSpaceDN w:val="0"/>
        <w:adjustRightInd w:val="0"/>
        <w:spacing w:before="120" w:after="0" w:line="276" w:lineRule="auto"/>
        <w:contextualSpacing w:val="0"/>
        <w:rPr>
          <w:rFonts w:ascii="Arial" w:eastAsiaTheme="minorEastAsia" w:hAnsi="Arial" w:cs="Arial"/>
        </w:rPr>
      </w:pPr>
      <w:r w:rsidRPr="00470E1F">
        <w:rPr>
          <w:rFonts w:ascii="Arial" w:hAnsi="Arial" w:cs="Arial"/>
        </w:rPr>
        <w:t>being over friendly with children</w:t>
      </w:r>
    </w:p>
    <w:p w14:paraId="42F36933" w14:textId="152AB250" w:rsidR="00CF4343" w:rsidRPr="00470E1F" w:rsidRDefault="310C8512" w:rsidP="00E65DD4">
      <w:pPr>
        <w:pStyle w:val="ListParagraph"/>
        <w:numPr>
          <w:ilvl w:val="0"/>
          <w:numId w:val="3"/>
        </w:numPr>
        <w:autoSpaceDE w:val="0"/>
        <w:autoSpaceDN w:val="0"/>
        <w:adjustRightInd w:val="0"/>
        <w:spacing w:before="120" w:after="0" w:line="276" w:lineRule="auto"/>
        <w:contextualSpacing w:val="0"/>
        <w:rPr>
          <w:rFonts w:ascii="Arial" w:eastAsiaTheme="minorEastAsia" w:hAnsi="Arial" w:cs="Arial"/>
        </w:rPr>
      </w:pPr>
      <w:r w:rsidRPr="00470E1F">
        <w:rPr>
          <w:rFonts w:ascii="Arial" w:hAnsi="Arial" w:cs="Arial"/>
        </w:rPr>
        <w:t>having favourites</w:t>
      </w:r>
    </w:p>
    <w:p w14:paraId="2F01F7CD" w14:textId="0A2D4FFB" w:rsidR="00CF4343" w:rsidRPr="00470E1F" w:rsidRDefault="310C8512" w:rsidP="00E65DD4">
      <w:pPr>
        <w:pStyle w:val="ListParagraph"/>
        <w:numPr>
          <w:ilvl w:val="0"/>
          <w:numId w:val="3"/>
        </w:numPr>
        <w:autoSpaceDE w:val="0"/>
        <w:autoSpaceDN w:val="0"/>
        <w:adjustRightInd w:val="0"/>
        <w:spacing w:before="120" w:after="0" w:line="276" w:lineRule="auto"/>
        <w:contextualSpacing w:val="0"/>
        <w:rPr>
          <w:rFonts w:ascii="Arial" w:eastAsiaTheme="minorEastAsia" w:hAnsi="Arial" w:cs="Arial"/>
        </w:rPr>
      </w:pPr>
      <w:r w:rsidRPr="00470E1F">
        <w:rPr>
          <w:rFonts w:ascii="Arial" w:hAnsi="Arial" w:cs="Arial"/>
        </w:rPr>
        <w:t>engaging with a child on a one-to-one basis in a secluded area or behind a closed door</w:t>
      </w:r>
    </w:p>
    <w:p w14:paraId="473AF185" w14:textId="7E08B695" w:rsidR="00CF4343" w:rsidRPr="00470E1F" w:rsidRDefault="006579B8" w:rsidP="00E65DD4">
      <w:pPr>
        <w:pStyle w:val="ListParagraph"/>
        <w:numPr>
          <w:ilvl w:val="0"/>
          <w:numId w:val="3"/>
        </w:numPr>
        <w:autoSpaceDE w:val="0"/>
        <w:autoSpaceDN w:val="0"/>
        <w:adjustRightInd w:val="0"/>
        <w:spacing w:before="120" w:after="0" w:line="276" w:lineRule="auto"/>
        <w:contextualSpacing w:val="0"/>
        <w:rPr>
          <w:rFonts w:ascii="Arial" w:hAnsi="Arial" w:cs="Arial"/>
        </w:rPr>
      </w:pPr>
      <w:r>
        <w:rPr>
          <w:rFonts w:ascii="Arial" w:hAnsi="Arial" w:cs="Arial"/>
        </w:rPr>
        <w:lastRenderedPageBreak/>
        <w:t>h</w:t>
      </w:r>
      <w:r w:rsidR="310C8512" w:rsidRPr="00470E1F">
        <w:rPr>
          <w:rFonts w:ascii="Arial" w:hAnsi="Arial" w:cs="Arial"/>
        </w:rPr>
        <w:t>umiliating pupils</w:t>
      </w:r>
    </w:p>
    <w:p w14:paraId="34A38788" w14:textId="422B4AD2" w:rsidR="006579B8" w:rsidRDefault="310C8512" w:rsidP="00E65DD4">
      <w:pPr>
        <w:pStyle w:val="ListParagraph"/>
        <w:numPr>
          <w:ilvl w:val="1"/>
          <w:numId w:val="13"/>
        </w:numPr>
        <w:autoSpaceDE w:val="0"/>
        <w:autoSpaceDN w:val="0"/>
        <w:adjustRightInd w:val="0"/>
        <w:spacing w:before="120" w:after="0" w:line="276" w:lineRule="auto"/>
        <w:contextualSpacing w:val="0"/>
        <w:rPr>
          <w:rFonts w:ascii="Arial" w:hAnsi="Arial" w:cs="Arial"/>
        </w:rPr>
      </w:pPr>
      <w:r w:rsidRPr="3AE038FC">
        <w:rPr>
          <w:rFonts w:ascii="Arial" w:hAnsi="Arial" w:cs="Arial"/>
        </w:rPr>
        <w:t>Any such concerns about a member of staff, supply staff, volunteer or contractor, including those which do</w:t>
      </w:r>
      <w:r w:rsidR="00DE0C9C" w:rsidRPr="3AE038FC">
        <w:rPr>
          <w:rFonts w:ascii="Arial" w:hAnsi="Arial" w:cs="Arial"/>
        </w:rPr>
        <w:t xml:space="preserve"> not meet the harm threshold should be</w:t>
      </w:r>
      <w:r w:rsidRPr="3AE038FC">
        <w:rPr>
          <w:rFonts w:ascii="Arial" w:hAnsi="Arial" w:cs="Arial"/>
        </w:rPr>
        <w:t xml:space="preserve"> shared responsibly with the Designated Safeguarding lead and the </w:t>
      </w:r>
      <w:r w:rsidR="007B2989">
        <w:rPr>
          <w:rFonts w:ascii="Arial" w:hAnsi="Arial" w:cs="Arial"/>
        </w:rPr>
        <w:t>headteacher</w:t>
      </w:r>
      <w:r w:rsidR="002F3E7A" w:rsidRPr="3AE038FC">
        <w:rPr>
          <w:rFonts w:ascii="Arial" w:hAnsi="Arial" w:cs="Arial"/>
        </w:rPr>
        <w:t xml:space="preserve"> (for school staff), CEO (for central trust staff), The Chair of the board of Trustees (for the CEO)</w:t>
      </w:r>
      <w:r w:rsidRPr="3AE038FC">
        <w:rPr>
          <w:rFonts w:ascii="Arial" w:hAnsi="Arial" w:cs="Arial"/>
        </w:rPr>
        <w:t xml:space="preserve">, and recorded and dealt with appropriately. </w:t>
      </w:r>
    </w:p>
    <w:p w14:paraId="7383E6FF" w14:textId="77777777" w:rsidR="006579B8" w:rsidRDefault="310C8512" w:rsidP="00E65DD4">
      <w:pPr>
        <w:pStyle w:val="ListParagraph"/>
        <w:numPr>
          <w:ilvl w:val="1"/>
          <w:numId w:val="13"/>
        </w:numPr>
        <w:autoSpaceDE w:val="0"/>
        <w:autoSpaceDN w:val="0"/>
        <w:adjustRightInd w:val="0"/>
        <w:spacing w:before="120" w:after="0" w:line="276" w:lineRule="auto"/>
        <w:contextualSpacing w:val="0"/>
        <w:rPr>
          <w:rFonts w:ascii="Arial" w:hAnsi="Arial" w:cs="Arial"/>
        </w:rPr>
      </w:pPr>
      <w:r w:rsidRPr="3AE038FC">
        <w:rPr>
          <w:rFonts w:ascii="Arial" w:hAnsi="Arial" w:cs="Arial"/>
        </w:rPr>
        <w:t xml:space="preserve">Such behaviour can exist on a wide spectrum, from inadvertent or thoughtless, or behaviour that may look to be inappropriate, but may not be in specific circumstances, through to that which is ultimately intended to enable abuse. </w:t>
      </w:r>
    </w:p>
    <w:p w14:paraId="046DF9C8" w14:textId="30928601" w:rsidR="006579B8" w:rsidRDefault="310C8512" w:rsidP="00E65DD4">
      <w:pPr>
        <w:pStyle w:val="ListParagraph"/>
        <w:numPr>
          <w:ilvl w:val="1"/>
          <w:numId w:val="13"/>
        </w:numPr>
        <w:autoSpaceDE w:val="0"/>
        <w:autoSpaceDN w:val="0"/>
        <w:adjustRightInd w:val="0"/>
        <w:spacing w:before="120" w:after="0" w:line="276" w:lineRule="auto"/>
        <w:contextualSpacing w:val="0"/>
        <w:rPr>
          <w:rFonts w:ascii="Arial" w:hAnsi="Arial" w:cs="Arial"/>
        </w:rPr>
      </w:pPr>
      <w:r w:rsidRPr="3AE038FC">
        <w:rPr>
          <w:rFonts w:ascii="Arial" w:hAnsi="Arial" w:cs="Arial"/>
        </w:rPr>
        <w:t>Where supply staff and contractors ar</w:t>
      </w:r>
      <w:r w:rsidR="00DE0C9C" w:rsidRPr="3AE038FC">
        <w:rPr>
          <w:rFonts w:ascii="Arial" w:hAnsi="Arial" w:cs="Arial"/>
        </w:rPr>
        <w:t xml:space="preserve">e employed separately the </w:t>
      </w:r>
      <w:r w:rsidR="00717A59">
        <w:rPr>
          <w:rFonts w:ascii="Arial" w:hAnsi="Arial" w:cs="Arial"/>
        </w:rPr>
        <w:t>c</w:t>
      </w:r>
      <w:r w:rsidR="00DE0C9C" w:rsidRPr="3AE038FC">
        <w:rPr>
          <w:rFonts w:ascii="Arial" w:eastAsia="Arial" w:hAnsi="Arial" w:cs="Arial"/>
        </w:rPr>
        <w:t xml:space="preserve">ase </w:t>
      </w:r>
      <w:r w:rsidR="00717A59">
        <w:rPr>
          <w:rFonts w:ascii="Arial" w:eastAsia="Arial" w:hAnsi="Arial" w:cs="Arial"/>
        </w:rPr>
        <w:t>m</w:t>
      </w:r>
      <w:r w:rsidR="00DE0C9C" w:rsidRPr="3AE038FC">
        <w:rPr>
          <w:rFonts w:ascii="Arial" w:eastAsia="Arial" w:hAnsi="Arial" w:cs="Arial"/>
        </w:rPr>
        <w:t>anager</w:t>
      </w:r>
      <w:r w:rsidRPr="3AE038FC">
        <w:rPr>
          <w:rFonts w:ascii="Arial" w:hAnsi="Arial" w:cs="Arial"/>
        </w:rPr>
        <w:t xml:space="preserve"> will notify their employers. Doing so will ensure that they are dealt with effectively, also protect those working in or on behalf of the </w:t>
      </w:r>
      <w:r w:rsidR="00717A59">
        <w:rPr>
          <w:rFonts w:ascii="Arial" w:hAnsi="Arial" w:cs="Arial"/>
        </w:rPr>
        <w:t>trust/</w:t>
      </w:r>
      <w:r w:rsidRPr="3AE038FC">
        <w:rPr>
          <w:rFonts w:ascii="Arial" w:hAnsi="Arial" w:cs="Arial"/>
        </w:rPr>
        <w:t xml:space="preserve">school from potential false allegations or misunderstandings. </w:t>
      </w:r>
    </w:p>
    <w:p w14:paraId="208E1C45" w14:textId="5C131B0A" w:rsidR="00CF4343" w:rsidRPr="006579B8" w:rsidRDefault="310C8512" w:rsidP="00E65DD4">
      <w:pPr>
        <w:pStyle w:val="ListParagraph"/>
        <w:numPr>
          <w:ilvl w:val="1"/>
          <w:numId w:val="13"/>
        </w:numPr>
        <w:autoSpaceDE w:val="0"/>
        <w:autoSpaceDN w:val="0"/>
        <w:adjustRightInd w:val="0"/>
        <w:spacing w:before="120" w:after="0" w:line="276" w:lineRule="auto"/>
        <w:contextualSpacing w:val="0"/>
        <w:rPr>
          <w:rFonts w:ascii="Arial" w:hAnsi="Arial" w:cs="Arial"/>
        </w:rPr>
      </w:pPr>
      <w:r w:rsidRPr="3AE038FC">
        <w:rPr>
          <w:rFonts w:ascii="Arial" w:hAnsi="Arial" w:cs="Arial"/>
        </w:rPr>
        <w:t xml:space="preserve">The </w:t>
      </w:r>
      <w:r w:rsidR="00717A59">
        <w:rPr>
          <w:rFonts w:ascii="Arial" w:hAnsi="Arial" w:cs="Arial"/>
        </w:rPr>
        <w:t>c</w:t>
      </w:r>
      <w:r w:rsidR="00DE0C9C" w:rsidRPr="3AE038FC">
        <w:rPr>
          <w:rFonts w:ascii="Arial" w:eastAsia="Arial" w:hAnsi="Arial" w:cs="Arial"/>
        </w:rPr>
        <w:t xml:space="preserve">ase </w:t>
      </w:r>
      <w:r w:rsidR="00717A59">
        <w:rPr>
          <w:rFonts w:ascii="Arial" w:eastAsia="Arial" w:hAnsi="Arial" w:cs="Arial"/>
        </w:rPr>
        <w:t>m</w:t>
      </w:r>
      <w:r w:rsidR="00DE0C9C" w:rsidRPr="3AE038FC">
        <w:rPr>
          <w:rFonts w:ascii="Arial" w:eastAsia="Arial" w:hAnsi="Arial" w:cs="Arial"/>
        </w:rPr>
        <w:t>anager</w:t>
      </w:r>
      <w:r w:rsidR="00DE0C9C" w:rsidRPr="3AE038FC">
        <w:rPr>
          <w:rFonts w:ascii="Arial" w:hAnsi="Arial" w:cs="Arial"/>
        </w:rPr>
        <w:t xml:space="preserve"> will </w:t>
      </w:r>
      <w:r w:rsidRPr="3AE038FC">
        <w:rPr>
          <w:rFonts w:ascii="Arial" w:hAnsi="Arial" w:cs="Arial"/>
        </w:rPr>
        <w:t>collect as much evidence as possible by speaking:</w:t>
      </w:r>
    </w:p>
    <w:p w14:paraId="0016F5ED" w14:textId="68E344A8" w:rsidR="00CF4343" w:rsidRPr="00470E1F" w:rsidRDefault="310C8512" w:rsidP="00E65DD4">
      <w:pPr>
        <w:pStyle w:val="ListParagraph"/>
        <w:numPr>
          <w:ilvl w:val="0"/>
          <w:numId w:val="2"/>
        </w:numPr>
        <w:autoSpaceDE w:val="0"/>
        <w:autoSpaceDN w:val="0"/>
        <w:adjustRightInd w:val="0"/>
        <w:spacing w:before="120" w:after="0" w:line="276" w:lineRule="auto"/>
        <w:contextualSpacing w:val="0"/>
        <w:rPr>
          <w:rFonts w:ascii="Arial" w:eastAsiaTheme="minorEastAsia" w:hAnsi="Arial" w:cs="Arial"/>
        </w:rPr>
      </w:pPr>
      <w:r w:rsidRPr="00470E1F">
        <w:rPr>
          <w:rFonts w:ascii="Arial" w:hAnsi="Arial" w:cs="Arial"/>
        </w:rPr>
        <w:t>directly to the person who raised the concern, unless it has been raised anonymously</w:t>
      </w:r>
    </w:p>
    <w:p w14:paraId="07CAB4D2" w14:textId="77777777" w:rsidR="006579B8" w:rsidRPr="006579B8" w:rsidRDefault="310C8512" w:rsidP="00E65DD4">
      <w:pPr>
        <w:pStyle w:val="ListParagraph"/>
        <w:numPr>
          <w:ilvl w:val="0"/>
          <w:numId w:val="2"/>
        </w:numPr>
        <w:autoSpaceDE w:val="0"/>
        <w:autoSpaceDN w:val="0"/>
        <w:adjustRightInd w:val="0"/>
        <w:spacing w:before="120" w:after="0" w:line="276" w:lineRule="auto"/>
        <w:contextualSpacing w:val="0"/>
        <w:rPr>
          <w:rFonts w:ascii="Arial" w:eastAsiaTheme="minorEastAsia" w:hAnsi="Arial" w:cs="Arial"/>
        </w:rPr>
      </w:pPr>
      <w:r w:rsidRPr="00470E1F">
        <w:rPr>
          <w:rFonts w:ascii="Arial" w:hAnsi="Arial" w:cs="Arial"/>
        </w:rPr>
        <w:t>to the individual involved and any witnesses.</w:t>
      </w:r>
    </w:p>
    <w:p w14:paraId="061278B2" w14:textId="1FC87145" w:rsidR="310C8512" w:rsidRDefault="310C8512" w:rsidP="00E65DD4">
      <w:pPr>
        <w:pStyle w:val="ListParagraph"/>
        <w:numPr>
          <w:ilvl w:val="1"/>
          <w:numId w:val="13"/>
        </w:numPr>
        <w:spacing w:before="120" w:after="0" w:line="276" w:lineRule="auto"/>
        <w:contextualSpacing w:val="0"/>
        <w:rPr>
          <w:rFonts w:ascii="Arial" w:eastAsiaTheme="minorEastAsia" w:hAnsi="Arial" w:cs="Arial"/>
        </w:rPr>
      </w:pPr>
      <w:r w:rsidRPr="3AE038FC">
        <w:rPr>
          <w:rFonts w:ascii="Arial" w:hAnsi="Arial" w:cs="Arial"/>
        </w:rPr>
        <w:t xml:space="preserve">All low-level concerns will be recorded in writing, including the details of the concern, the context and </w:t>
      </w:r>
      <w:r w:rsidR="00717A59">
        <w:rPr>
          <w:rFonts w:ascii="Arial" w:hAnsi="Arial" w:cs="Arial"/>
        </w:rPr>
        <w:t xml:space="preserve">the </w:t>
      </w:r>
      <w:r w:rsidRPr="3AE038FC">
        <w:rPr>
          <w:rFonts w:ascii="Arial" w:hAnsi="Arial" w:cs="Arial"/>
        </w:rPr>
        <w:t>actions taken. The name of the individual sharing their concern will also be noted where possible, however</w:t>
      </w:r>
      <w:r w:rsidR="00717A59">
        <w:rPr>
          <w:rFonts w:ascii="Arial" w:hAnsi="Arial" w:cs="Arial"/>
        </w:rPr>
        <w:t>,</w:t>
      </w:r>
      <w:r w:rsidRPr="3AE038FC">
        <w:rPr>
          <w:rFonts w:ascii="Arial" w:hAnsi="Arial" w:cs="Arial"/>
        </w:rPr>
        <w:t xml:space="preserve"> leaders must consider anonymity where this is requested.</w:t>
      </w:r>
      <w:r w:rsidR="41CD3186" w:rsidRPr="3AE038FC">
        <w:rPr>
          <w:rFonts w:ascii="Arial" w:hAnsi="Arial" w:cs="Arial"/>
        </w:rPr>
        <w:t xml:space="preserve"> The written record will include the time and </w:t>
      </w:r>
      <w:r w:rsidR="5724BF13" w:rsidRPr="3AE038FC">
        <w:rPr>
          <w:rFonts w:ascii="Arial" w:hAnsi="Arial" w:cs="Arial"/>
        </w:rPr>
        <w:t>d</w:t>
      </w:r>
      <w:r w:rsidR="41CD3186" w:rsidRPr="3AE038FC">
        <w:rPr>
          <w:rFonts w:ascii="Arial" w:hAnsi="Arial" w:cs="Arial"/>
        </w:rPr>
        <w:t>ate of the concern and will be sh</w:t>
      </w:r>
      <w:r w:rsidR="77D24C7A" w:rsidRPr="3AE038FC">
        <w:rPr>
          <w:rFonts w:ascii="Arial" w:hAnsi="Arial" w:cs="Arial"/>
        </w:rPr>
        <w:t>are</w:t>
      </w:r>
      <w:r w:rsidR="41CD3186" w:rsidRPr="3AE038FC">
        <w:rPr>
          <w:rFonts w:ascii="Arial" w:hAnsi="Arial" w:cs="Arial"/>
        </w:rPr>
        <w:t>d with t</w:t>
      </w:r>
      <w:r w:rsidR="1EF899BA" w:rsidRPr="3AE038FC">
        <w:rPr>
          <w:rFonts w:ascii="Arial" w:hAnsi="Arial" w:cs="Arial"/>
        </w:rPr>
        <w:t>h</w:t>
      </w:r>
      <w:r w:rsidR="41CD3186" w:rsidRPr="3AE038FC">
        <w:rPr>
          <w:rFonts w:ascii="Arial" w:hAnsi="Arial" w:cs="Arial"/>
        </w:rPr>
        <w:t>e person bringin</w:t>
      </w:r>
      <w:r w:rsidR="65A43C00" w:rsidRPr="3AE038FC">
        <w:rPr>
          <w:rFonts w:ascii="Arial" w:hAnsi="Arial" w:cs="Arial"/>
        </w:rPr>
        <w:t>g</w:t>
      </w:r>
      <w:r w:rsidR="41CD3186" w:rsidRPr="3AE038FC">
        <w:rPr>
          <w:rFonts w:ascii="Arial" w:hAnsi="Arial" w:cs="Arial"/>
        </w:rPr>
        <w:t xml:space="preserve"> the i</w:t>
      </w:r>
      <w:r w:rsidR="5E2F6575" w:rsidRPr="3AE038FC">
        <w:rPr>
          <w:rFonts w:ascii="Arial" w:hAnsi="Arial" w:cs="Arial"/>
        </w:rPr>
        <w:t>nf</w:t>
      </w:r>
      <w:r w:rsidR="41CD3186" w:rsidRPr="3AE038FC">
        <w:rPr>
          <w:rFonts w:ascii="Arial" w:hAnsi="Arial" w:cs="Arial"/>
        </w:rPr>
        <w:t>ormation forward.</w:t>
      </w:r>
    </w:p>
    <w:p w14:paraId="0F4253C4" w14:textId="120EC7C4" w:rsidR="5FC48950" w:rsidRDefault="5FC48950" w:rsidP="00E65DD4">
      <w:pPr>
        <w:pStyle w:val="ListParagraph"/>
        <w:numPr>
          <w:ilvl w:val="1"/>
          <w:numId w:val="13"/>
        </w:numPr>
        <w:spacing w:before="120" w:after="0" w:line="276" w:lineRule="auto"/>
        <w:contextualSpacing w:val="0"/>
        <w:rPr>
          <w:rFonts w:ascii="Arial" w:eastAsiaTheme="minorEastAsia" w:hAnsi="Arial" w:cs="Arial"/>
        </w:rPr>
      </w:pPr>
      <w:r w:rsidRPr="3AE038FC">
        <w:rPr>
          <w:rFonts w:ascii="Arial" w:eastAsiaTheme="minorEastAsia" w:hAnsi="Arial" w:cs="Arial"/>
        </w:rPr>
        <w:t xml:space="preserve">Where a low-level concern has been raised this will be taken seriously and dealt with promptly.  </w:t>
      </w:r>
    </w:p>
    <w:p w14:paraId="23623E51" w14:textId="6D4B0D7E" w:rsidR="5E992156" w:rsidRDefault="5E992156" w:rsidP="00E65DD4">
      <w:pPr>
        <w:pStyle w:val="ListParagraph"/>
        <w:numPr>
          <w:ilvl w:val="1"/>
          <w:numId w:val="13"/>
        </w:numPr>
        <w:spacing w:before="120" w:after="0" w:line="276" w:lineRule="auto"/>
        <w:contextualSpacing w:val="0"/>
        <w:rPr>
          <w:rFonts w:ascii="Arial" w:eastAsia="Arial" w:hAnsi="Arial" w:cs="Arial"/>
          <w:color w:val="000000" w:themeColor="text1"/>
        </w:rPr>
      </w:pPr>
      <w:r w:rsidRPr="3AE038FC">
        <w:rPr>
          <w:rFonts w:ascii="Arial" w:eastAsia="Arial" w:hAnsi="Arial" w:cs="Arial"/>
          <w:color w:val="000000" w:themeColor="text1"/>
        </w:rPr>
        <w:t>The information reported and gathered will then be reviewed to determine whether the behaviour:</w:t>
      </w:r>
    </w:p>
    <w:p w14:paraId="0DF705AD" w14:textId="5CD3DF79" w:rsidR="5E992156" w:rsidRDefault="5E992156" w:rsidP="00E65DD4">
      <w:pPr>
        <w:pStyle w:val="ListParagraph"/>
        <w:numPr>
          <w:ilvl w:val="0"/>
          <w:numId w:val="1"/>
        </w:numPr>
        <w:spacing w:before="120" w:line="276" w:lineRule="auto"/>
        <w:ind w:left="1440" w:hanging="540"/>
        <w:contextualSpacing w:val="0"/>
        <w:rPr>
          <w:rFonts w:ascii="Arial" w:eastAsia="Arial" w:hAnsi="Arial" w:cs="Arial"/>
          <w:color w:val="000000" w:themeColor="text1"/>
        </w:rPr>
      </w:pPr>
      <w:r w:rsidRPr="2A70EBF9">
        <w:rPr>
          <w:rFonts w:ascii="Arial" w:eastAsia="Arial" w:hAnsi="Arial" w:cs="Arial"/>
          <w:color w:val="000000" w:themeColor="text1"/>
        </w:rPr>
        <w:t xml:space="preserve">is consistent with the “Guidance for safer working practice for those working with children and young people in education </w:t>
      </w:r>
      <w:r w:rsidR="1D3CF71B" w:rsidRPr="2A70EBF9">
        <w:rPr>
          <w:rFonts w:ascii="Arial" w:eastAsia="Arial" w:hAnsi="Arial" w:cs="Arial"/>
          <w:color w:val="000000" w:themeColor="text1"/>
        </w:rPr>
        <w:t xml:space="preserve">settings” and </w:t>
      </w:r>
      <w:r w:rsidRPr="2A70EBF9">
        <w:rPr>
          <w:rFonts w:ascii="Arial" w:eastAsia="Arial" w:hAnsi="Arial" w:cs="Arial"/>
          <w:color w:val="000000" w:themeColor="text1"/>
        </w:rPr>
        <w:t xml:space="preserve">no further action will be required </w:t>
      </w:r>
    </w:p>
    <w:p w14:paraId="476F1E08" w14:textId="13DDA5FF" w:rsidR="5E992156" w:rsidRDefault="5E992156" w:rsidP="00E65DD4">
      <w:pPr>
        <w:pStyle w:val="ListParagraph"/>
        <w:numPr>
          <w:ilvl w:val="0"/>
          <w:numId w:val="1"/>
        </w:numPr>
        <w:spacing w:before="120" w:line="276" w:lineRule="auto"/>
        <w:ind w:left="1440" w:hanging="540"/>
        <w:contextualSpacing w:val="0"/>
        <w:rPr>
          <w:rFonts w:ascii="Arial" w:eastAsia="Arial" w:hAnsi="Arial" w:cs="Arial"/>
          <w:color w:val="000000" w:themeColor="text1"/>
        </w:rPr>
      </w:pPr>
      <w:r w:rsidRPr="2A70EBF9">
        <w:rPr>
          <w:rFonts w:ascii="Arial" w:eastAsia="Arial" w:hAnsi="Arial" w:cs="Arial"/>
          <w:color w:val="000000" w:themeColor="text1"/>
        </w:rPr>
        <w:t xml:space="preserve">constitutes a low-level concern: no further action is required, or additional training/guidance/support may be required to rectify the behaviour via normal day to day management processes. The employee should understand that failure to improve or a repeat of the behaviour may lead to further action being taken, e.g. either via the </w:t>
      </w:r>
      <w:r w:rsidR="6E0D3B34" w:rsidRPr="2A70EBF9">
        <w:rPr>
          <w:rFonts w:ascii="Arial" w:eastAsia="Arial" w:hAnsi="Arial" w:cs="Arial"/>
          <w:color w:val="000000" w:themeColor="text1"/>
        </w:rPr>
        <w:t>Appraisal and Capability</w:t>
      </w:r>
      <w:r w:rsidRPr="2A70EBF9">
        <w:rPr>
          <w:rFonts w:ascii="Arial" w:eastAsia="Arial" w:hAnsi="Arial" w:cs="Arial"/>
          <w:color w:val="000000" w:themeColor="text1"/>
        </w:rPr>
        <w:t xml:space="preserve"> Policy or Disciplinary Policy </w:t>
      </w:r>
    </w:p>
    <w:p w14:paraId="034103D5" w14:textId="6F284CE7" w:rsidR="5E992156" w:rsidRDefault="5E992156" w:rsidP="00E65DD4">
      <w:pPr>
        <w:pStyle w:val="ListParagraph"/>
        <w:numPr>
          <w:ilvl w:val="0"/>
          <w:numId w:val="1"/>
        </w:numPr>
        <w:spacing w:before="120" w:line="276" w:lineRule="auto"/>
        <w:ind w:left="1440" w:hanging="540"/>
        <w:contextualSpacing w:val="0"/>
        <w:rPr>
          <w:rFonts w:ascii="Arial" w:eastAsia="Arial" w:hAnsi="Arial" w:cs="Arial"/>
          <w:color w:val="000000" w:themeColor="text1"/>
        </w:rPr>
      </w:pPr>
      <w:r w:rsidRPr="2A70EBF9">
        <w:rPr>
          <w:rFonts w:ascii="Arial" w:eastAsia="Arial" w:hAnsi="Arial" w:cs="Arial"/>
          <w:color w:val="000000" w:themeColor="text1"/>
        </w:rPr>
        <w:t xml:space="preserve">is serious enough to consult with or refer to the </w:t>
      </w:r>
      <w:proofErr w:type="spellStart"/>
      <w:r w:rsidRPr="2A70EBF9">
        <w:rPr>
          <w:rFonts w:ascii="Arial" w:eastAsia="Arial" w:hAnsi="Arial" w:cs="Arial"/>
          <w:color w:val="000000" w:themeColor="text1"/>
        </w:rPr>
        <w:t>LADO</w:t>
      </w:r>
      <w:proofErr w:type="spellEnd"/>
      <w:r w:rsidRPr="2A70EBF9">
        <w:rPr>
          <w:rFonts w:ascii="Arial" w:eastAsia="Arial" w:hAnsi="Arial" w:cs="Arial"/>
          <w:color w:val="000000" w:themeColor="text1"/>
        </w:rPr>
        <w:t xml:space="preserve">: a referral should be made to the </w:t>
      </w:r>
      <w:proofErr w:type="spellStart"/>
      <w:r w:rsidRPr="2A70EBF9">
        <w:rPr>
          <w:rFonts w:ascii="Arial" w:eastAsia="Arial" w:hAnsi="Arial" w:cs="Arial"/>
          <w:color w:val="000000" w:themeColor="text1"/>
        </w:rPr>
        <w:t>LADO</w:t>
      </w:r>
      <w:proofErr w:type="spellEnd"/>
      <w:r w:rsidRPr="2A70EBF9">
        <w:rPr>
          <w:rFonts w:ascii="Arial" w:eastAsia="Arial" w:hAnsi="Arial" w:cs="Arial"/>
          <w:color w:val="000000" w:themeColor="text1"/>
        </w:rPr>
        <w:t xml:space="preserve"> and advice taken from HR.</w:t>
      </w:r>
    </w:p>
    <w:p w14:paraId="5928F62E" w14:textId="2524D858" w:rsidR="5E992156" w:rsidRDefault="5E992156" w:rsidP="00E65DD4">
      <w:pPr>
        <w:pStyle w:val="ListParagraph"/>
        <w:numPr>
          <w:ilvl w:val="0"/>
          <w:numId w:val="1"/>
        </w:numPr>
        <w:spacing w:before="120" w:line="276" w:lineRule="auto"/>
        <w:ind w:left="1440" w:hanging="540"/>
        <w:contextualSpacing w:val="0"/>
        <w:rPr>
          <w:rFonts w:ascii="Arial" w:eastAsia="Arial" w:hAnsi="Arial" w:cs="Arial"/>
          <w:color w:val="000000" w:themeColor="text1"/>
        </w:rPr>
      </w:pPr>
      <w:r w:rsidRPr="2A70EBF9">
        <w:rPr>
          <w:rFonts w:ascii="Arial" w:eastAsia="Arial" w:hAnsi="Arial" w:cs="Arial"/>
          <w:color w:val="000000" w:themeColor="text1"/>
        </w:rPr>
        <w:t xml:space="preserve">when considered with any other low-level concerns that have previously been raised about the same individual, this should be reclassified as an allegation and referred to the </w:t>
      </w:r>
      <w:proofErr w:type="spellStart"/>
      <w:r w:rsidRPr="2A70EBF9">
        <w:rPr>
          <w:rFonts w:ascii="Arial" w:eastAsia="Arial" w:hAnsi="Arial" w:cs="Arial"/>
          <w:color w:val="000000" w:themeColor="text1"/>
        </w:rPr>
        <w:t>LADO</w:t>
      </w:r>
      <w:proofErr w:type="spellEnd"/>
      <w:r w:rsidRPr="2A70EBF9">
        <w:rPr>
          <w:rFonts w:ascii="Arial" w:eastAsia="Arial" w:hAnsi="Arial" w:cs="Arial"/>
          <w:color w:val="000000" w:themeColor="text1"/>
        </w:rPr>
        <w:t xml:space="preserve"> or Police: a referral should be made to the </w:t>
      </w:r>
      <w:proofErr w:type="spellStart"/>
      <w:r w:rsidRPr="2A70EBF9">
        <w:rPr>
          <w:rFonts w:ascii="Arial" w:eastAsia="Arial" w:hAnsi="Arial" w:cs="Arial"/>
          <w:color w:val="000000" w:themeColor="text1"/>
        </w:rPr>
        <w:t>LADO</w:t>
      </w:r>
      <w:proofErr w:type="spellEnd"/>
      <w:r w:rsidRPr="2A70EBF9">
        <w:rPr>
          <w:rFonts w:ascii="Arial" w:eastAsia="Arial" w:hAnsi="Arial" w:cs="Arial"/>
          <w:color w:val="000000" w:themeColor="text1"/>
        </w:rPr>
        <w:t xml:space="preserve"> and advice taken from HR. </w:t>
      </w:r>
    </w:p>
    <w:p w14:paraId="021980CE" w14:textId="13455ED9" w:rsidR="6C514ABD" w:rsidRPr="00E65DD4" w:rsidRDefault="6C514ABD" w:rsidP="00E65DD4">
      <w:pPr>
        <w:pStyle w:val="ListParagraph"/>
        <w:numPr>
          <w:ilvl w:val="1"/>
          <w:numId w:val="13"/>
        </w:numPr>
        <w:spacing w:before="120" w:line="276" w:lineRule="auto"/>
        <w:contextualSpacing w:val="0"/>
        <w:rPr>
          <w:rFonts w:ascii="Arial" w:eastAsia="Arial" w:hAnsi="Arial" w:cs="Arial"/>
        </w:rPr>
      </w:pPr>
      <w:r w:rsidRPr="00E65DD4">
        <w:rPr>
          <w:rFonts w:ascii="Arial" w:eastAsia="Arial" w:hAnsi="Arial" w:cs="Arial"/>
          <w:color w:val="000000" w:themeColor="text1"/>
        </w:rPr>
        <w:t>It may be the case that a person finds themselves in a situation which could be misinterpreted or might appear compromising to others, or they may have behaved in a manner which on reflection they consider falls below the standard set out in the “Guidance for safer working practice”. In these circumstances, they should self-report. This will enable a potentially difficult situation to be addressed at an early opportunity if necessary.</w:t>
      </w:r>
    </w:p>
    <w:p w14:paraId="34CE0A41" w14:textId="5EFCAC27" w:rsidR="00CF4343" w:rsidRPr="00E65DD4" w:rsidRDefault="310C8512" w:rsidP="00E65DD4">
      <w:pPr>
        <w:pStyle w:val="ListParagraph"/>
        <w:numPr>
          <w:ilvl w:val="1"/>
          <w:numId w:val="13"/>
        </w:numPr>
        <w:autoSpaceDE w:val="0"/>
        <w:autoSpaceDN w:val="0"/>
        <w:adjustRightInd w:val="0"/>
        <w:spacing w:before="120" w:after="0" w:line="276" w:lineRule="auto"/>
        <w:rPr>
          <w:rFonts w:ascii="Arial" w:eastAsiaTheme="minorEastAsia" w:hAnsi="Arial" w:cs="Arial"/>
        </w:rPr>
      </w:pPr>
      <w:r w:rsidRPr="00E65DD4">
        <w:rPr>
          <w:rFonts w:ascii="Arial" w:hAnsi="Arial" w:cs="Arial"/>
        </w:rPr>
        <w:t xml:space="preserve">Such records will be maintained, at least until the individual leaves direct employment to enable records to be reviewed so that potential patterns concerning inappropriate, problematic or concerning behaviour can be identified. Low level concerns should not be included in employer references unless it relates to issues that would normally be included in references such as </w:t>
      </w:r>
      <w:r w:rsidRPr="00E65DD4">
        <w:rPr>
          <w:rFonts w:ascii="Arial" w:hAnsi="Arial" w:cs="Arial"/>
        </w:rPr>
        <w:lastRenderedPageBreak/>
        <w:t xml:space="preserve">misconduct or poor performance.  However, where a </w:t>
      </w:r>
      <w:r w:rsidR="00E65DD4" w:rsidRPr="00E65DD4">
        <w:rPr>
          <w:rFonts w:ascii="Arial" w:hAnsi="Arial" w:cs="Arial"/>
        </w:rPr>
        <w:t>low-level</w:t>
      </w:r>
      <w:r w:rsidRPr="00E65DD4">
        <w:rPr>
          <w:rFonts w:ascii="Arial" w:hAnsi="Arial" w:cs="Arial"/>
        </w:rPr>
        <w:t xml:space="preserve"> concern (or group of concerns) meets the threshold for a referral to </w:t>
      </w:r>
      <w:proofErr w:type="spellStart"/>
      <w:r w:rsidRPr="00E65DD4">
        <w:rPr>
          <w:rFonts w:ascii="Arial" w:hAnsi="Arial" w:cs="Arial"/>
        </w:rPr>
        <w:t>LADO</w:t>
      </w:r>
      <w:proofErr w:type="spellEnd"/>
      <w:r w:rsidRPr="00E65DD4">
        <w:rPr>
          <w:rFonts w:ascii="Arial" w:hAnsi="Arial" w:cs="Arial"/>
        </w:rPr>
        <w:t xml:space="preserve"> and is found to be substantiated, it should be referred to in an employment reference.</w:t>
      </w:r>
    </w:p>
    <w:p w14:paraId="52B63E76" w14:textId="14141EA4" w:rsidR="7D7D305C" w:rsidRDefault="7D7D305C" w:rsidP="00FC2AD5">
      <w:pPr>
        <w:spacing w:after="0" w:line="276" w:lineRule="auto"/>
        <w:rPr>
          <w:rFonts w:ascii="Arial" w:hAnsi="Arial" w:cs="Arial"/>
          <w:highlight w:val="green"/>
        </w:rPr>
      </w:pPr>
    </w:p>
    <w:p w14:paraId="5B5DF07D" w14:textId="5DE8E2DF" w:rsidR="006579B8" w:rsidRPr="00E65DD4" w:rsidRDefault="006579B8" w:rsidP="00E65DD4">
      <w:pPr>
        <w:pStyle w:val="ListParagraph"/>
        <w:numPr>
          <w:ilvl w:val="0"/>
          <w:numId w:val="13"/>
        </w:numPr>
        <w:pBdr>
          <w:bottom w:val="single" w:sz="18" w:space="1" w:color="1F3864" w:themeColor="accent5" w:themeShade="80"/>
        </w:pBdr>
        <w:spacing w:before="120" w:after="120" w:line="240" w:lineRule="auto"/>
        <w:rPr>
          <w:rFonts w:ascii="Arial" w:hAnsi="Arial" w:cs="Arial"/>
          <w:b/>
          <w:sz w:val="24"/>
          <w:szCs w:val="24"/>
        </w:rPr>
      </w:pPr>
      <w:r w:rsidRPr="00E65DD4">
        <w:rPr>
          <w:rFonts w:ascii="Arial" w:hAnsi="Arial" w:cs="Arial"/>
          <w:b/>
          <w:bCs/>
          <w:sz w:val="24"/>
          <w:szCs w:val="24"/>
        </w:rPr>
        <w:t>Investigation</w:t>
      </w:r>
    </w:p>
    <w:p w14:paraId="75BE9D84" w14:textId="77777777" w:rsidR="006579B8" w:rsidRPr="00E65DD4" w:rsidRDefault="006579B8" w:rsidP="006579B8">
      <w:pPr>
        <w:pStyle w:val="ListParagraph"/>
        <w:shd w:val="clear" w:color="auto" w:fill="FFFFFF"/>
        <w:spacing w:before="100" w:beforeAutospacing="1" w:after="100" w:afterAutospacing="1" w:line="276" w:lineRule="auto"/>
        <w:ind w:left="567"/>
        <w:rPr>
          <w:rFonts w:ascii="Arial" w:hAnsi="Arial" w:cs="Arial"/>
          <w:color w:val="000000" w:themeColor="text1"/>
          <w:sz w:val="24"/>
          <w:szCs w:val="24"/>
        </w:rPr>
      </w:pPr>
    </w:p>
    <w:p w14:paraId="1734E70A" w14:textId="41920183" w:rsidR="006579B8" w:rsidRPr="006579B8" w:rsidRDefault="7F4B3879" w:rsidP="00E65DD4">
      <w:pPr>
        <w:pStyle w:val="ListParagraph"/>
        <w:numPr>
          <w:ilvl w:val="1"/>
          <w:numId w:val="13"/>
        </w:numPr>
        <w:shd w:val="clear" w:color="auto" w:fill="FFFFFF"/>
        <w:spacing w:before="120" w:after="100" w:afterAutospacing="1" w:line="276" w:lineRule="auto"/>
        <w:contextualSpacing w:val="0"/>
        <w:rPr>
          <w:rFonts w:ascii="Arial" w:hAnsi="Arial" w:cs="Arial"/>
          <w:color w:val="000000" w:themeColor="text1"/>
        </w:rPr>
      </w:pPr>
      <w:r w:rsidRPr="2A70EBF9">
        <w:rPr>
          <w:rFonts w:ascii="Arial" w:eastAsia="Arial" w:hAnsi="Arial" w:cs="Arial"/>
        </w:rPr>
        <w:t xml:space="preserve">An investigation into an allegation/s is normally carried out by children’s social care or by the </w:t>
      </w:r>
      <w:r w:rsidR="00DE0C9C" w:rsidRPr="2A70EBF9">
        <w:rPr>
          <w:rFonts w:ascii="Arial" w:eastAsia="Arial" w:hAnsi="Arial" w:cs="Arial"/>
        </w:rPr>
        <w:t>trust/</w:t>
      </w:r>
      <w:r w:rsidRPr="2A70EBF9">
        <w:rPr>
          <w:rFonts w:ascii="Arial" w:eastAsia="Arial" w:hAnsi="Arial" w:cs="Arial"/>
        </w:rPr>
        <w:t xml:space="preserve">school as advised. This will be agreed </w:t>
      </w:r>
      <w:r w:rsidR="00E65DD4">
        <w:rPr>
          <w:rFonts w:ascii="Arial" w:eastAsia="Arial" w:hAnsi="Arial" w:cs="Arial"/>
        </w:rPr>
        <w:t xml:space="preserve">upon </w:t>
      </w:r>
      <w:r w:rsidRPr="2A70EBF9">
        <w:rPr>
          <w:rFonts w:ascii="Arial" w:eastAsia="Arial" w:hAnsi="Arial" w:cs="Arial"/>
        </w:rPr>
        <w:t xml:space="preserve">at the initial evaluation stage. Where the </w:t>
      </w:r>
      <w:r w:rsidR="00DE0C9C" w:rsidRPr="2A70EBF9">
        <w:rPr>
          <w:rFonts w:ascii="Arial" w:eastAsia="Arial" w:hAnsi="Arial" w:cs="Arial"/>
        </w:rPr>
        <w:t>trust/</w:t>
      </w:r>
      <w:r w:rsidRPr="2A70EBF9">
        <w:rPr>
          <w:rFonts w:ascii="Arial" w:eastAsia="Arial" w:hAnsi="Arial" w:cs="Arial"/>
        </w:rPr>
        <w:t>school is not conducting the investigation</w:t>
      </w:r>
      <w:r w:rsidR="00E65DD4">
        <w:rPr>
          <w:rFonts w:ascii="Arial" w:eastAsia="Arial" w:hAnsi="Arial" w:cs="Arial"/>
        </w:rPr>
        <w:t>,</w:t>
      </w:r>
      <w:r w:rsidRPr="2A70EBF9">
        <w:rPr>
          <w:rFonts w:ascii="Arial" w:eastAsia="Arial" w:hAnsi="Arial" w:cs="Arial"/>
        </w:rPr>
        <w:t xml:space="preserve"> it will cooperate with </w:t>
      </w:r>
      <w:r w:rsidR="00103863" w:rsidRPr="2A70EBF9">
        <w:rPr>
          <w:rFonts w:ascii="Arial" w:eastAsia="Arial" w:hAnsi="Arial" w:cs="Arial"/>
        </w:rPr>
        <w:t xml:space="preserve">independent </w:t>
      </w:r>
      <w:r w:rsidRPr="2A70EBF9">
        <w:rPr>
          <w:rFonts w:ascii="Arial" w:eastAsia="Arial" w:hAnsi="Arial" w:cs="Arial"/>
        </w:rPr>
        <w:t>investigative agencies. Internal investigations must be second to any safeguarding investigation and may need to be delayed until the external investigation is complete.</w:t>
      </w:r>
      <w:r w:rsidR="00DE0C9C" w:rsidRPr="2A70EBF9">
        <w:rPr>
          <w:rFonts w:ascii="Arial" w:eastAsia="Arial" w:hAnsi="Arial" w:cs="Arial"/>
        </w:rPr>
        <w:t xml:space="preserve">  </w:t>
      </w:r>
      <w:r w:rsidR="00DE0C9C" w:rsidRPr="2A70EBF9">
        <w:rPr>
          <w:rFonts w:ascii="Arial" w:hAnsi="Arial" w:cs="Arial"/>
          <w:color w:val="000000" w:themeColor="text1"/>
        </w:rPr>
        <w:t>In some circumstances, the trust/school may wish to consid</w:t>
      </w:r>
      <w:r w:rsidR="006579B8" w:rsidRPr="2A70EBF9">
        <w:rPr>
          <w:rFonts w:ascii="Arial" w:hAnsi="Arial" w:cs="Arial"/>
          <w:color w:val="000000" w:themeColor="text1"/>
        </w:rPr>
        <w:t xml:space="preserve">er </w:t>
      </w:r>
      <w:r w:rsidR="00DE0C9C" w:rsidRPr="2A70EBF9">
        <w:rPr>
          <w:rFonts w:ascii="Arial" w:hAnsi="Arial" w:cs="Arial"/>
          <w:color w:val="000000" w:themeColor="text1"/>
        </w:rPr>
        <w:t>commissioning an independent investigator.</w:t>
      </w:r>
    </w:p>
    <w:p w14:paraId="4A32A276" w14:textId="05C1DFA4" w:rsidR="000C242B" w:rsidRPr="000C242B" w:rsidRDefault="00C758EC" w:rsidP="00E65DD4">
      <w:pPr>
        <w:pStyle w:val="ListParagraph"/>
        <w:numPr>
          <w:ilvl w:val="1"/>
          <w:numId w:val="13"/>
        </w:numPr>
        <w:shd w:val="clear" w:color="auto" w:fill="FFFFFF"/>
        <w:spacing w:before="120" w:after="100" w:afterAutospacing="1" w:line="276" w:lineRule="auto"/>
        <w:contextualSpacing w:val="0"/>
        <w:rPr>
          <w:rFonts w:ascii="Arial" w:hAnsi="Arial" w:cs="Arial"/>
          <w:color w:val="000000" w:themeColor="text1"/>
        </w:rPr>
      </w:pPr>
      <w:r w:rsidRPr="2A70EBF9">
        <w:rPr>
          <w:rFonts w:ascii="Arial" w:hAnsi="Arial" w:cs="Arial"/>
          <w:color w:val="000000" w:themeColor="text1"/>
        </w:rPr>
        <w:t xml:space="preserve">The </w:t>
      </w:r>
      <w:r w:rsidR="00717A59">
        <w:rPr>
          <w:rFonts w:ascii="Arial" w:hAnsi="Arial" w:cs="Arial"/>
          <w:color w:val="000000" w:themeColor="text1"/>
        </w:rPr>
        <w:t>case ma</w:t>
      </w:r>
      <w:r w:rsidRPr="2A70EBF9">
        <w:rPr>
          <w:rFonts w:ascii="Arial" w:eastAsia="Arial" w:hAnsi="Arial" w:cs="Arial"/>
        </w:rPr>
        <w:t xml:space="preserve">nager will carry out an internal investigation which </w:t>
      </w:r>
      <w:r w:rsidR="000C242B" w:rsidRPr="2A70EBF9">
        <w:rPr>
          <w:rFonts w:ascii="Arial" w:eastAsia="Arial" w:hAnsi="Arial" w:cs="Arial"/>
        </w:rPr>
        <w:t>will</w:t>
      </w:r>
      <w:r w:rsidRPr="2A70EBF9">
        <w:rPr>
          <w:rFonts w:ascii="Arial" w:eastAsia="Arial" w:hAnsi="Arial" w:cs="Arial"/>
        </w:rPr>
        <w:t xml:space="preserve"> include interviewing witnesses, reviewing document, review</w:t>
      </w:r>
      <w:r w:rsidR="000C242B" w:rsidRPr="2A70EBF9">
        <w:rPr>
          <w:rFonts w:ascii="Arial" w:eastAsia="Arial" w:hAnsi="Arial" w:cs="Arial"/>
        </w:rPr>
        <w:t>ing</w:t>
      </w:r>
      <w:r w:rsidRPr="2A70EBF9">
        <w:rPr>
          <w:rFonts w:ascii="Arial" w:eastAsia="Arial" w:hAnsi="Arial" w:cs="Arial"/>
        </w:rPr>
        <w:t xml:space="preserve"> any CCTV footage (if available) and meet</w:t>
      </w:r>
      <w:r w:rsidR="000C242B" w:rsidRPr="2A70EBF9">
        <w:rPr>
          <w:rFonts w:ascii="Arial" w:eastAsia="Arial" w:hAnsi="Arial" w:cs="Arial"/>
        </w:rPr>
        <w:t>ing</w:t>
      </w:r>
      <w:r w:rsidRPr="2A70EBF9">
        <w:rPr>
          <w:rFonts w:ascii="Arial" w:eastAsia="Arial" w:hAnsi="Arial" w:cs="Arial"/>
        </w:rPr>
        <w:t xml:space="preserve"> with the accused staff member to obtain a written account of their version of events.  </w:t>
      </w:r>
    </w:p>
    <w:p w14:paraId="3F38C3C9" w14:textId="013C2390" w:rsidR="00712AC4" w:rsidRPr="00712AC4" w:rsidRDefault="00C758EC" w:rsidP="00E65DD4">
      <w:pPr>
        <w:pStyle w:val="ListParagraph"/>
        <w:numPr>
          <w:ilvl w:val="1"/>
          <w:numId w:val="13"/>
        </w:numPr>
        <w:shd w:val="clear" w:color="auto" w:fill="FFFFFF"/>
        <w:spacing w:before="120" w:after="100" w:afterAutospacing="1" w:line="276" w:lineRule="auto"/>
        <w:contextualSpacing w:val="0"/>
        <w:rPr>
          <w:rFonts w:ascii="Arial" w:hAnsi="Arial" w:cs="Arial"/>
          <w:color w:val="000000" w:themeColor="text1"/>
        </w:rPr>
      </w:pPr>
      <w:r w:rsidRPr="2A70EBF9">
        <w:rPr>
          <w:rFonts w:ascii="Arial" w:eastAsia="Arial" w:hAnsi="Arial" w:cs="Arial"/>
        </w:rPr>
        <w:t xml:space="preserve">The </w:t>
      </w:r>
      <w:r w:rsidR="00717A59">
        <w:rPr>
          <w:rFonts w:ascii="Arial" w:eastAsia="Arial" w:hAnsi="Arial" w:cs="Arial"/>
        </w:rPr>
        <w:t>c</w:t>
      </w:r>
      <w:r w:rsidRPr="2A70EBF9">
        <w:rPr>
          <w:rFonts w:ascii="Arial" w:eastAsia="Arial" w:hAnsi="Arial" w:cs="Arial"/>
        </w:rPr>
        <w:t xml:space="preserve">ase </w:t>
      </w:r>
      <w:r w:rsidR="00717A59">
        <w:rPr>
          <w:rFonts w:ascii="Arial" w:eastAsia="Arial" w:hAnsi="Arial" w:cs="Arial"/>
        </w:rPr>
        <w:t>m</w:t>
      </w:r>
      <w:r w:rsidRPr="2A70EBF9">
        <w:rPr>
          <w:rFonts w:ascii="Arial" w:eastAsia="Arial" w:hAnsi="Arial" w:cs="Arial"/>
        </w:rPr>
        <w:t>anager will write to the accused member of staff to invite them to attend an investigation meeting.  They will be entitle</w:t>
      </w:r>
      <w:r w:rsidR="000C242B" w:rsidRPr="2A70EBF9">
        <w:rPr>
          <w:rFonts w:ascii="Arial" w:eastAsia="Arial" w:hAnsi="Arial" w:cs="Arial"/>
        </w:rPr>
        <w:t>d</w:t>
      </w:r>
      <w:r w:rsidRPr="2A70EBF9">
        <w:rPr>
          <w:rFonts w:ascii="Arial" w:eastAsia="Arial" w:hAnsi="Arial" w:cs="Arial"/>
        </w:rPr>
        <w:t xml:space="preserve"> to be accompanied by a work colleague or trade union representative. All evidence will then be considered and a decision will be made about the most appropriate course of action, </w:t>
      </w:r>
      <w:proofErr w:type="gramStart"/>
      <w:r w:rsidRPr="2A70EBF9">
        <w:rPr>
          <w:rFonts w:ascii="Arial" w:eastAsia="Arial" w:hAnsi="Arial" w:cs="Arial"/>
        </w:rPr>
        <w:t>taking into account</w:t>
      </w:r>
      <w:proofErr w:type="gramEnd"/>
      <w:r w:rsidRPr="2A70EBF9">
        <w:rPr>
          <w:rFonts w:ascii="Arial" w:eastAsia="Arial" w:hAnsi="Arial" w:cs="Arial"/>
        </w:rPr>
        <w:t xml:space="preserve"> advice from the </w:t>
      </w:r>
      <w:proofErr w:type="spellStart"/>
      <w:r w:rsidRPr="2A70EBF9">
        <w:rPr>
          <w:rFonts w:ascii="Arial" w:eastAsia="Arial" w:hAnsi="Arial" w:cs="Arial"/>
        </w:rPr>
        <w:t>LADO</w:t>
      </w:r>
      <w:proofErr w:type="spellEnd"/>
      <w:r w:rsidRPr="2A70EBF9">
        <w:rPr>
          <w:rFonts w:ascii="Arial" w:eastAsia="Arial" w:hAnsi="Arial" w:cs="Arial"/>
        </w:rPr>
        <w:t xml:space="preserve"> and other external agencies involved. </w:t>
      </w:r>
    </w:p>
    <w:p w14:paraId="4914ED3E" w14:textId="39FDF7A1" w:rsidR="00712AC4" w:rsidRDefault="00712AC4" w:rsidP="00E65DD4">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The following definitions will be used in determining the outcome of allegation investigations:</w:t>
      </w:r>
    </w:p>
    <w:p w14:paraId="161073FB" w14:textId="7ED264AA" w:rsidR="00712AC4" w:rsidRPr="00E65DD4" w:rsidRDefault="00712AC4" w:rsidP="00E65DD4">
      <w:pPr>
        <w:pStyle w:val="ListParagraph"/>
        <w:numPr>
          <w:ilvl w:val="0"/>
          <w:numId w:val="30"/>
        </w:numPr>
        <w:autoSpaceDE w:val="0"/>
        <w:autoSpaceDN w:val="0"/>
        <w:adjustRightInd w:val="0"/>
        <w:spacing w:before="120" w:after="0" w:line="276" w:lineRule="auto"/>
        <w:contextualSpacing w:val="0"/>
        <w:rPr>
          <w:rFonts w:ascii="Arial" w:hAnsi="Arial" w:cs="Arial"/>
        </w:rPr>
      </w:pPr>
      <w:r w:rsidRPr="00E65DD4">
        <w:rPr>
          <w:rFonts w:ascii="Arial" w:hAnsi="Arial" w:cs="Arial"/>
          <w:b/>
          <w:bCs/>
        </w:rPr>
        <w:t>Substantiated</w:t>
      </w:r>
      <w:r w:rsidRPr="00E65DD4">
        <w:rPr>
          <w:rFonts w:ascii="Arial" w:hAnsi="Arial" w:cs="Arial"/>
        </w:rPr>
        <w:t xml:space="preserve">: there is sufficient evidence to prove the allegation; </w:t>
      </w:r>
    </w:p>
    <w:p w14:paraId="103E31D0" w14:textId="77777777" w:rsidR="00712AC4" w:rsidRPr="00E65DD4" w:rsidRDefault="00712AC4" w:rsidP="00E65DD4">
      <w:pPr>
        <w:pStyle w:val="ListParagraph"/>
        <w:numPr>
          <w:ilvl w:val="0"/>
          <w:numId w:val="30"/>
        </w:numPr>
        <w:autoSpaceDE w:val="0"/>
        <w:autoSpaceDN w:val="0"/>
        <w:adjustRightInd w:val="0"/>
        <w:spacing w:before="120" w:after="0" w:line="276" w:lineRule="auto"/>
        <w:contextualSpacing w:val="0"/>
        <w:rPr>
          <w:rFonts w:ascii="Arial" w:hAnsi="Arial" w:cs="Arial"/>
        </w:rPr>
      </w:pPr>
      <w:r w:rsidRPr="00E65DD4">
        <w:rPr>
          <w:rFonts w:ascii="Arial" w:hAnsi="Arial" w:cs="Arial"/>
          <w:b/>
          <w:bCs/>
        </w:rPr>
        <w:t>Malicious</w:t>
      </w:r>
      <w:r w:rsidRPr="00E65DD4">
        <w:rPr>
          <w:rFonts w:ascii="Arial" w:hAnsi="Arial" w:cs="Arial"/>
        </w:rPr>
        <w:t xml:space="preserve">: there is sufficient evidence to disprove the allegation and there has been a deliberate act to deceive; </w:t>
      </w:r>
    </w:p>
    <w:p w14:paraId="3D09B2EF" w14:textId="77777777" w:rsidR="00712AC4" w:rsidRPr="00E65DD4" w:rsidRDefault="00712AC4" w:rsidP="00E65DD4">
      <w:pPr>
        <w:pStyle w:val="ListParagraph"/>
        <w:numPr>
          <w:ilvl w:val="0"/>
          <w:numId w:val="30"/>
        </w:numPr>
        <w:autoSpaceDE w:val="0"/>
        <w:autoSpaceDN w:val="0"/>
        <w:adjustRightInd w:val="0"/>
        <w:spacing w:before="120" w:after="0" w:line="276" w:lineRule="auto"/>
        <w:contextualSpacing w:val="0"/>
        <w:rPr>
          <w:rFonts w:ascii="Arial" w:hAnsi="Arial" w:cs="Arial"/>
        </w:rPr>
      </w:pPr>
      <w:r w:rsidRPr="00E65DD4">
        <w:rPr>
          <w:rFonts w:ascii="Arial" w:hAnsi="Arial" w:cs="Arial"/>
          <w:b/>
          <w:bCs/>
        </w:rPr>
        <w:t>False</w:t>
      </w:r>
      <w:r w:rsidRPr="00E65DD4">
        <w:rPr>
          <w:rFonts w:ascii="Arial" w:hAnsi="Arial" w:cs="Arial"/>
        </w:rPr>
        <w:t xml:space="preserve">: there is sufficient evidence to disprove the allegation; </w:t>
      </w:r>
    </w:p>
    <w:p w14:paraId="38224168" w14:textId="1A78A4AB" w:rsidR="00712AC4" w:rsidRPr="00E65DD4" w:rsidRDefault="00712AC4" w:rsidP="00E65DD4">
      <w:pPr>
        <w:pStyle w:val="ListParagraph"/>
        <w:numPr>
          <w:ilvl w:val="0"/>
          <w:numId w:val="30"/>
        </w:numPr>
        <w:autoSpaceDE w:val="0"/>
        <w:autoSpaceDN w:val="0"/>
        <w:adjustRightInd w:val="0"/>
        <w:spacing w:before="120" w:after="0" w:line="276" w:lineRule="auto"/>
        <w:contextualSpacing w:val="0"/>
        <w:rPr>
          <w:rFonts w:ascii="Arial" w:hAnsi="Arial" w:cs="Arial"/>
        </w:rPr>
      </w:pPr>
      <w:r w:rsidRPr="00E65DD4">
        <w:rPr>
          <w:rFonts w:ascii="Arial" w:hAnsi="Arial" w:cs="Arial"/>
          <w:b/>
          <w:bCs/>
        </w:rPr>
        <w:t>Unsubstantiated</w:t>
      </w:r>
      <w:r w:rsidRPr="00E65DD4">
        <w:rPr>
          <w:rFonts w:ascii="Arial" w:hAnsi="Arial" w:cs="Arial"/>
        </w:rPr>
        <w:t xml:space="preserve">: there is insufficient evidence to either prove or disprove the allegation. The term, therefore, does not imply guilt or innocence; </w:t>
      </w:r>
    </w:p>
    <w:p w14:paraId="153410AB" w14:textId="47D4F89E" w:rsidR="00712AC4" w:rsidRPr="00E65DD4" w:rsidRDefault="00712AC4" w:rsidP="00E65DD4">
      <w:pPr>
        <w:pStyle w:val="ListParagraph"/>
        <w:numPr>
          <w:ilvl w:val="0"/>
          <w:numId w:val="30"/>
        </w:numPr>
        <w:autoSpaceDE w:val="0"/>
        <w:autoSpaceDN w:val="0"/>
        <w:adjustRightInd w:val="0"/>
        <w:spacing w:before="120" w:after="0" w:line="276" w:lineRule="auto"/>
        <w:contextualSpacing w:val="0"/>
        <w:rPr>
          <w:rFonts w:ascii="Arial" w:hAnsi="Arial" w:cs="Arial"/>
        </w:rPr>
      </w:pPr>
      <w:r w:rsidRPr="00E65DD4">
        <w:rPr>
          <w:rFonts w:ascii="Arial" w:hAnsi="Arial" w:cs="Arial"/>
          <w:b/>
          <w:bCs/>
        </w:rPr>
        <w:t>Unfounded</w:t>
      </w:r>
      <w:r w:rsidRPr="00E65DD4">
        <w:rPr>
          <w:rFonts w:ascii="Arial" w:hAnsi="Arial" w:cs="Arial"/>
        </w:rPr>
        <w:t>: to reflect cases where there is no evidence or proper basis which supports the allegation being made.</w:t>
      </w:r>
    </w:p>
    <w:p w14:paraId="1665A5E5" w14:textId="1A8615BC" w:rsidR="00712AC4" w:rsidRPr="00E65DD4" w:rsidRDefault="00712AC4" w:rsidP="00E65DD4">
      <w:pPr>
        <w:pStyle w:val="ListParagraph"/>
        <w:numPr>
          <w:ilvl w:val="1"/>
          <w:numId w:val="13"/>
        </w:numPr>
        <w:autoSpaceDE w:val="0"/>
        <w:autoSpaceDN w:val="0"/>
        <w:adjustRightInd w:val="0"/>
        <w:spacing w:before="120" w:after="0" w:line="276" w:lineRule="auto"/>
        <w:contextualSpacing w:val="0"/>
        <w:rPr>
          <w:rFonts w:ascii="Arial" w:hAnsi="Arial" w:cs="Arial"/>
        </w:rPr>
      </w:pPr>
      <w:r w:rsidRPr="00E65DD4">
        <w:rPr>
          <w:rFonts w:ascii="Arial" w:hAnsi="Arial" w:cs="Arial"/>
          <w:bCs/>
        </w:rPr>
        <w:t xml:space="preserve">In cases where the outcome of the investigation </w:t>
      </w:r>
      <w:r w:rsidR="00E65DD4" w:rsidRPr="00E65DD4">
        <w:rPr>
          <w:rFonts w:ascii="Arial" w:hAnsi="Arial" w:cs="Arial"/>
          <w:bCs/>
        </w:rPr>
        <w:t>finds</w:t>
      </w:r>
      <w:r w:rsidRPr="00E65DD4">
        <w:rPr>
          <w:rFonts w:ascii="Arial" w:hAnsi="Arial" w:cs="Arial"/>
          <w:bCs/>
        </w:rPr>
        <w:t xml:space="preserve"> the allegations are substantiated, formal disciplinary action will be taken in line with the Trust’s disciplinary policy.</w:t>
      </w:r>
    </w:p>
    <w:p w14:paraId="5EB52EBC" w14:textId="60E5A91D" w:rsidR="006579B8" w:rsidRDefault="006579B8" w:rsidP="006579B8">
      <w:pPr>
        <w:pStyle w:val="ListParagraph"/>
        <w:rPr>
          <w:rFonts w:ascii="Arial" w:hAnsi="Arial" w:cs="Arial"/>
          <w:color w:val="000000" w:themeColor="text1"/>
        </w:rPr>
      </w:pPr>
    </w:p>
    <w:p w14:paraId="33C67B44" w14:textId="1D02A5D0" w:rsidR="006579B8" w:rsidRPr="00E65DD4" w:rsidRDefault="006579B8" w:rsidP="00233730">
      <w:pPr>
        <w:pStyle w:val="ListParagraph"/>
        <w:numPr>
          <w:ilvl w:val="0"/>
          <w:numId w:val="13"/>
        </w:numPr>
        <w:pBdr>
          <w:bottom w:val="single" w:sz="18" w:space="1" w:color="1F3864" w:themeColor="accent5" w:themeShade="80"/>
        </w:pBdr>
        <w:spacing w:before="360" w:after="120" w:line="240" w:lineRule="auto"/>
        <w:ind w:left="567" w:hanging="567"/>
        <w:contextualSpacing w:val="0"/>
        <w:rPr>
          <w:rFonts w:ascii="Arial" w:hAnsi="Arial" w:cs="Arial"/>
          <w:b/>
          <w:sz w:val="24"/>
          <w:szCs w:val="24"/>
        </w:rPr>
      </w:pPr>
      <w:r w:rsidRPr="00E65DD4">
        <w:rPr>
          <w:rFonts w:ascii="Arial" w:hAnsi="Arial" w:cs="Arial"/>
          <w:b/>
          <w:bCs/>
          <w:sz w:val="24"/>
          <w:szCs w:val="24"/>
        </w:rPr>
        <w:t>Supporting those involved</w:t>
      </w:r>
    </w:p>
    <w:p w14:paraId="61B0BAB7" w14:textId="77777777" w:rsidR="006579B8" w:rsidRDefault="006579B8" w:rsidP="00FC2AD5">
      <w:pPr>
        <w:autoSpaceDE w:val="0"/>
        <w:autoSpaceDN w:val="0"/>
        <w:adjustRightInd w:val="0"/>
        <w:spacing w:after="0" w:line="276" w:lineRule="auto"/>
        <w:rPr>
          <w:rFonts w:ascii="Arial" w:hAnsi="Arial" w:cs="Arial"/>
          <w:b/>
          <w:bCs/>
        </w:rPr>
      </w:pPr>
    </w:p>
    <w:p w14:paraId="18A33FA3" w14:textId="40D168EB" w:rsidR="0067619A" w:rsidRPr="00470E1F" w:rsidRDefault="46BCC06C" w:rsidP="00FC2AD5">
      <w:pPr>
        <w:autoSpaceDE w:val="0"/>
        <w:autoSpaceDN w:val="0"/>
        <w:adjustRightInd w:val="0"/>
        <w:spacing w:after="0" w:line="276" w:lineRule="auto"/>
        <w:rPr>
          <w:rFonts w:ascii="Arial" w:hAnsi="Arial" w:cs="Arial"/>
          <w:b/>
          <w:bCs/>
        </w:rPr>
      </w:pPr>
      <w:r w:rsidRPr="00470E1F">
        <w:rPr>
          <w:rFonts w:ascii="Arial" w:hAnsi="Arial" w:cs="Arial"/>
          <w:b/>
          <w:bCs/>
        </w:rPr>
        <w:t>The person(s) who makes the allegation and their parents/carers</w:t>
      </w:r>
    </w:p>
    <w:p w14:paraId="668D72A5" w14:textId="40E46D61" w:rsidR="006579B8" w:rsidRPr="006579B8" w:rsidRDefault="018C27E1" w:rsidP="000A3C40">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Parents and carers will be notified if their child makes or is involved in an allegation against staff if they do not already know. However, if the police or social care are to be involved, they will be contacted first and will advise as to what information may or may not be disclosed to the parents.</w:t>
      </w:r>
    </w:p>
    <w:p w14:paraId="30DEAE1C" w14:textId="77777777" w:rsidR="006579B8" w:rsidRDefault="007753F0" w:rsidP="000A3C40">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Parents and carers should also be made aware of the requirement to maintain confidentiality about any allegations made against teachers whilst investigations are ongoing as set out in section 141F of the Education Act 2002 (see paragraphs 233-234). If parents or carers wish to apply to the court to have reporting restrictions removed, they should be told to seek legal advice.</w:t>
      </w:r>
    </w:p>
    <w:p w14:paraId="6B76CC7D" w14:textId="77777777" w:rsidR="00712AC4" w:rsidRDefault="46BCC06C" w:rsidP="000A3C40">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lastRenderedPageBreak/>
        <w:t>Parents and carers will be made aware of any progress in the investigation, and where there is no criminal prosecution, the outcome will be explained to them. This may be a disciplinary outcome.</w:t>
      </w:r>
    </w:p>
    <w:p w14:paraId="5EE91765" w14:textId="63EF3951" w:rsidR="006579B8" w:rsidRPr="00712AC4" w:rsidRDefault="018C27E1" w:rsidP="000A3C40">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 xml:space="preserve">During a disciplinary hearing the deliberations and information used for </w:t>
      </w:r>
      <w:proofErr w:type="gramStart"/>
      <w:r w:rsidRPr="2A70EBF9">
        <w:rPr>
          <w:rFonts w:ascii="Arial" w:hAnsi="Arial" w:cs="Arial"/>
        </w:rPr>
        <w:t>making a decision</w:t>
      </w:r>
      <w:proofErr w:type="gramEnd"/>
      <w:r w:rsidRPr="2A70EBF9">
        <w:rPr>
          <w:rFonts w:ascii="Arial" w:hAnsi="Arial" w:cs="Arial"/>
        </w:rPr>
        <w:t xml:space="preserve"> are usually confidential, but parents will be told the outcome. Social services and the police may be involved, depending on the severity of the case, and will provide the school with advice on what type of additional support the child may need.</w:t>
      </w:r>
    </w:p>
    <w:p w14:paraId="051DA94A" w14:textId="77777777" w:rsidR="006579B8" w:rsidRDefault="00594804" w:rsidP="000A3C40">
      <w:pPr>
        <w:pStyle w:val="ListParagraph"/>
        <w:numPr>
          <w:ilvl w:val="1"/>
          <w:numId w:val="14"/>
        </w:numPr>
        <w:autoSpaceDE w:val="0"/>
        <w:autoSpaceDN w:val="0"/>
        <w:adjustRightInd w:val="0"/>
        <w:spacing w:before="120" w:after="0" w:line="276" w:lineRule="auto"/>
        <w:ind w:left="567" w:hanging="567"/>
        <w:contextualSpacing w:val="0"/>
        <w:rPr>
          <w:rFonts w:ascii="Arial" w:hAnsi="Arial" w:cs="Arial"/>
        </w:rPr>
      </w:pPr>
      <w:r w:rsidRPr="006579B8">
        <w:rPr>
          <w:rFonts w:ascii="Arial" w:hAnsi="Arial" w:cs="Arial"/>
        </w:rPr>
        <w:t>In cases where a child may have suffered significant harm, or there may be a criminal prosecution</w:t>
      </w:r>
      <w:r w:rsidR="005F6D5B" w:rsidRPr="006579B8">
        <w:rPr>
          <w:rFonts w:ascii="Arial" w:hAnsi="Arial" w:cs="Arial"/>
        </w:rPr>
        <w:t>, children’s social services, or the police as appropriate, should consider what support the child or children involved may need.</w:t>
      </w:r>
    </w:p>
    <w:p w14:paraId="0A6AF2AD" w14:textId="71E2AB93" w:rsidR="0067619A" w:rsidRPr="006579B8" w:rsidRDefault="46BCC06C" w:rsidP="003C33FD">
      <w:pPr>
        <w:pStyle w:val="ListParagraph"/>
        <w:numPr>
          <w:ilvl w:val="1"/>
          <w:numId w:val="14"/>
        </w:numPr>
        <w:autoSpaceDE w:val="0"/>
        <w:autoSpaceDN w:val="0"/>
        <w:adjustRightInd w:val="0"/>
        <w:spacing w:before="120" w:after="0" w:line="276" w:lineRule="auto"/>
        <w:ind w:left="567" w:hanging="567"/>
        <w:contextualSpacing w:val="0"/>
        <w:rPr>
          <w:rFonts w:ascii="Arial" w:hAnsi="Arial" w:cs="Arial"/>
        </w:rPr>
      </w:pPr>
      <w:r w:rsidRPr="006579B8">
        <w:rPr>
          <w:rFonts w:ascii="Arial" w:hAnsi="Arial" w:cs="Arial"/>
        </w:rPr>
        <w:t xml:space="preserve">The </w:t>
      </w:r>
      <w:r w:rsidR="007B2989">
        <w:rPr>
          <w:rFonts w:ascii="Arial" w:hAnsi="Arial" w:cs="Arial"/>
        </w:rPr>
        <w:t>t</w:t>
      </w:r>
      <w:r w:rsidRPr="006579B8">
        <w:rPr>
          <w:rFonts w:ascii="Arial" w:hAnsi="Arial" w:cs="Arial"/>
        </w:rPr>
        <w:t>rust’s Whistleblowing policy enables staff to raise concerns or allegations against their colleagues in confidence and for a sensitive enquiry to take place. For all staff involved</w:t>
      </w:r>
      <w:r w:rsidR="00712AC4">
        <w:rPr>
          <w:rFonts w:ascii="Arial" w:hAnsi="Arial" w:cs="Arial"/>
        </w:rPr>
        <w:t>,</w:t>
      </w:r>
      <w:r w:rsidRPr="006579B8">
        <w:rPr>
          <w:rFonts w:ascii="Arial" w:hAnsi="Arial" w:cs="Arial"/>
        </w:rPr>
        <w:t xml:space="preserve"> appropriate signposting of available support (e.g. counselling) will be given.</w:t>
      </w:r>
    </w:p>
    <w:p w14:paraId="3783D5D1" w14:textId="666BCA0B" w:rsidR="0067619A" w:rsidRPr="00470E1F" w:rsidRDefault="46BCC06C" w:rsidP="003C33FD">
      <w:pPr>
        <w:autoSpaceDE w:val="0"/>
        <w:autoSpaceDN w:val="0"/>
        <w:adjustRightInd w:val="0"/>
        <w:spacing w:before="120" w:after="0" w:line="276" w:lineRule="auto"/>
        <w:rPr>
          <w:rFonts w:ascii="Arial" w:hAnsi="Arial" w:cs="Arial"/>
          <w:b/>
          <w:bCs/>
        </w:rPr>
      </w:pPr>
      <w:r w:rsidRPr="00470E1F">
        <w:rPr>
          <w:rFonts w:ascii="Arial" w:hAnsi="Arial" w:cs="Arial"/>
          <w:b/>
          <w:bCs/>
        </w:rPr>
        <w:t>The employee</w:t>
      </w:r>
    </w:p>
    <w:p w14:paraId="6A610C2F" w14:textId="77777777" w:rsidR="006579B8" w:rsidRDefault="002A100E" w:rsidP="003C33FD">
      <w:pPr>
        <w:pStyle w:val="ListParagraph"/>
        <w:numPr>
          <w:ilvl w:val="1"/>
          <w:numId w:val="14"/>
        </w:numPr>
        <w:autoSpaceDE w:val="0"/>
        <w:autoSpaceDN w:val="0"/>
        <w:adjustRightInd w:val="0"/>
        <w:spacing w:before="120" w:after="0" w:line="276" w:lineRule="auto"/>
        <w:ind w:left="567" w:hanging="567"/>
        <w:contextualSpacing w:val="0"/>
        <w:rPr>
          <w:rFonts w:ascii="Arial" w:hAnsi="Arial" w:cs="Arial"/>
        </w:rPr>
      </w:pPr>
      <w:r w:rsidRPr="006579B8">
        <w:rPr>
          <w:rFonts w:ascii="Arial" w:hAnsi="Arial" w:cs="Arial"/>
        </w:rPr>
        <w:t>Schools within ONE</w:t>
      </w:r>
      <w:r w:rsidR="46BCC06C" w:rsidRPr="006579B8">
        <w:rPr>
          <w:rFonts w:ascii="Arial" w:hAnsi="Arial" w:cs="Arial"/>
        </w:rPr>
        <w:t xml:space="preserve"> Academy Trust have a duty of care to its employees and will do everything to</w:t>
      </w:r>
      <w:r w:rsidR="00FD450D" w:rsidRPr="006579B8">
        <w:rPr>
          <w:rFonts w:ascii="Arial" w:hAnsi="Arial" w:cs="Arial"/>
        </w:rPr>
        <w:t xml:space="preserve"> ensure effective support for anyone facing an allegation, providing a named support if action to suspend is implemented.</w:t>
      </w:r>
      <w:r w:rsidR="00C758EC" w:rsidRPr="006579B8">
        <w:rPr>
          <w:rFonts w:ascii="Arial" w:hAnsi="Arial" w:cs="Arial"/>
        </w:rPr>
        <w:t xml:space="preserve"> </w:t>
      </w:r>
      <w:r w:rsidR="00FD450D" w:rsidRPr="006579B8">
        <w:rPr>
          <w:rFonts w:ascii="Arial" w:hAnsi="Arial" w:cs="Arial"/>
        </w:rPr>
        <w:t>Where the individual facing the allegation is not a direct employee liaison with relevant parties will take place.</w:t>
      </w:r>
    </w:p>
    <w:p w14:paraId="6C752334" w14:textId="1A13498D" w:rsidR="006579B8" w:rsidRDefault="46BCC06C" w:rsidP="003C33FD">
      <w:pPr>
        <w:pStyle w:val="ListParagraph"/>
        <w:numPr>
          <w:ilvl w:val="1"/>
          <w:numId w:val="14"/>
        </w:numPr>
        <w:autoSpaceDE w:val="0"/>
        <w:autoSpaceDN w:val="0"/>
        <w:adjustRightInd w:val="0"/>
        <w:spacing w:before="120" w:after="0" w:line="276" w:lineRule="auto"/>
        <w:ind w:left="567" w:hanging="567"/>
        <w:contextualSpacing w:val="0"/>
        <w:rPr>
          <w:rFonts w:ascii="Arial" w:hAnsi="Arial" w:cs="Arial"/>
        </w:rPr>
      </w:pPr>
      <w:r w:rsidRPr="006579B8">
        <w:rPr>
          <w:rFonts w:ascii="Arial" w:hAnsi="Arial" w:cs="Arial"/>
        </w:rPr>
        <w:t>The person who is the subject of the investigation will be informed as soon as the allegation</w:t>
      </w:r>
      <w:r w:rsidR="00127DDF" w:rsidRPr="006579B8">
        <w:rPr>
          <w:rFonts w:ascii="Arial" w:hAnsi="Arial" w:cs="Arial"/>
        </w:rPr>
        <w:t>/s</w:t>
      </w:r>
      <w:r w:rsidRPr="006579B8">
        <w:rPr>
          <w:rFonts w:ascii="Arial" w:hAnsi="Arial" w:cs="Arial"/>
        </w:rPr>
        <w:t xml:space="preserve"> has been made, but only after the </w:t>
      </w:r>
      <w:r w:rsidR="00717A59">
        <w:rPr>
          <w:rFonts w:ascii="Arial" w:hAnsi="Arial" w:cs="Arial"/>
        </w:rPr>
        <w:t>c</w:t>
      </w:r>
      <w:r w:rsidR="7F4B3879" w:rsidRPr="006579B8">
        <w:rPr>
          <w:rFonts w:ascii="Arial" w:eastAsia="Arial" w:hAnsi="Arial" w:cs="Arial"/>
        </w:rPr>
        <w:t xml:space="preserve">ase </w:t>
      </w:r>
      <w:r w:rsidR="00717A59">
        <w:rPr>
          <w:rFonts w:ascii="Arial" w:eastAsia="Arial" w:hAnsi="Arial" w:cs="Arial"/>
        </w:rPr>
        <w:t>m</w:t>
      </w:r>
      <w:r w:rsidR="7F4B3879" w:rsidRPr="006579B8">
        <w:rPr>
          <w:rFonts w:ascii="Arial" w:eastAsia="Arial" w:hAnsi="Arial" w:cs="Arial"/>
        </w:rPr>
        <w:t>anager</w:t>
      </w:r>
      <w:r w:rsidRPr="006579B8">
        <w:rPr>
          <w:rFonts w:ascii="Arial" w:hAnsi="Arial" w:cs="Arial"/>
        </w:rPr>
        <w:t xml:space="preserve"> has spoken to staff at the appropriate level and </w:t>
      </w:r>
      <w:proofErr w:type="spellStart"/>
      <w:r w:rsidRPr="006579B8">
        <w:rPr>
          <w:rFonts w:ascii="Arial" w:hAnsi="Arial" w:cs="Arial"/>
        </w:rPr>
        <w:t>LADO</w:t>
      </w:r>
      <w:proofErr w:type="spellEnd"/>
      <w:r w:rsidRPr="006579B8">
        <w:rPr>
          <w:rFonts w:ascii="Arial" w:hAnsi="Arial" w:cs="Arial"/>
        </w:rPr>
        <w:t xml:space="preserve"> (where appropriate). The employee will then be advised on what the next course of action will be.</w:t>
      </w:r>
      <w:r w:rsidR="00FD450D" w:rsidRPr="006579B8">
        <w:rPr>
          <w:rFonts w:ascii="Arial" w:hAnsi="Arial" w:cs="Arial"/>
        </w:rPr>
        <w:t xml:space="preserve"> </w:t>
      </w:r>
      <w:r w:rsidRPr="006579B8">
        <w:rPr>
          <w:rFonts w:ascii="Arial" w:hAnsi="Arial" w:cs="Arial"/>
        </w:rPr>
        <w:t xml:space="preserve"> </w:t>
      </w:r>
    </w:p>
    <w:p w14:paraId="5480EFA5" w14:textId="562D66F6" w:rsidR="006579B8" w:rsidRDefault="46BCC06C" w:rsidP="003C33FD">
      <w:pPr>
        <w:pStyle w:val="ListParagraph"/>
        <w:numPr>
          <w:ilvl w:val="1"/>
          <w:numId w:val="14"/>
        </w:numPr>
        <w:autoSpaceDE w:val="0"/>
        <w:autoSpaceDN w:val="0"/>
        <w:adjustRightInd w:val="0"/>
        <w:spacing w:before="120" w:after="0" w:line="276" w:lineRule="auto"/>
        <w:ind w:left="567" w:hanging="567"/>
        <w:contextualSpacing w:val="0"/>
        <w:rPr>
          <w:rFonts w:ascii="Arial" w:hAnsi="Arial" w:cs="Arial"/>
        </w:rPr>
      </w:pPr>
      <w:r w:rsidRPr="006579B8">
        <w:rPr>
          <w:rFonts w:ascii="Arial" w:hAnsi="Arial" w:cs="Arial"/>
        </w:rPr>
        <w:t xml:space="preserve">Where an initial discussion leads to no further action, the </w:t>
      </w:r>
      <w:r w:rsidR="00717A59">
        <w:rPr>
          <w:rFonts w:ascii="Arial" w:hAnsi="Arial" w:cs="Arial"/>
        </w:rPr>
        <w:t>ca</w:t>
      </w:r>
      <w:r w:rsidR="7F4B3879" w:rsidRPr="006579B8">
        <w:rPr>
          <w:rFonts w:ascii="Arial" w:eastAsia="Arial" w:hAnsi="Arial" w:cs="Arial"/>
        </w:rPr>
        <w:t xml:space="preserve">se </w:t>
      </w:r>
      <w:r w:rsidR="00717A59">
        <w:rPr>
          <w:rFonts w:ascii="Arial" w:eastAsia="Arial" w:hAnsi="Arial" w:cs="Arial"/>
        </w:rPr>
        <w:t>m</w:t>
      </w:r>
      <w:r w:rsidR="7F4B3879" w:rsidRPr="006579B8">
        <w:rPr>
          <w:rFonts w:ascii="Arial" w:eastAsia="Arial" w:hAnsi="Arial" w:cs="Arial"/>
        </w:rPr>
        <w:t>anager</w:t>
      </w:r>
      <w:r w:rsidRPr="006579B8">
        <w:rPr>
          <w:rFonts w:ascii="Arial" w:hAnsi="Arial" w:cs="Arial"/>
        </w:rPr>
        <w:t xml:space="preserve"> </w:t>
      </w:r>
      <w:r w:rsidR="310C8512" w:rsidRPr="006579B8">
        <w:rPr>
          <w:rFonts w:ascii="Arial" w:hAnsi="Arial" w:cs="Arial"/>
        </w:rPr>
        <w:t>will: record the decision and justification for it, and agree on what information should be put in writing to the individual concerned and by whom.</w:t>
      </w:r>
    </w:p>
    <w:p w14:paraId="0B823BB8" w14:textId="77777777" w:rsidR="006579B8" w:rsidRDefault="46BCC06C" w:rsidP="003C33FD">
      <w:pPr>
        <w:pStyle w:val="ListParagraph"/>
        <w:numPr>
          <w:ilvl w:val="1"/>
          <w:numId w:val="14"/>
        </w:numPr>
        <w:autoSpaceDE w:val="0"/>
        <w:autoSpaceDN w:val="0"/>
        <w:adjustRightInd w:val="0"/>
        <w:spacing w:before="120" w:after="0" w:line="276" w:lineRule="auto"/>
        <w:ind w:left="567" w:hanging="567"/>
        <w:contextualSpacing w:val="0"/>
        <w:rPr>
          <w:rFonts w:ascii="Arial" w:hAnsi="Arial" w:cs="Arial"/>
        </w:rPr>
      </w:pPr>
      <w:r w:rsidRPr="006579B8">
        <w:rPr>
          <w:rFonts w:ascii="Arial" w:hAnsi="Arial" w:cs="Arial"/>
        </w:rPr>
        <w:t>However, if the police or social care are to be involved, they will be contacted before the employee and will advise as to what information may be disclosed to the person under investigation. The named representative will keep the subject of the allegation informed of the progress of the case and any other work</w:t>
      </w:r>
      <w:r w:rsidRPr="006579B8">
        <w:rPr>
          <w:rFonts w:ascii="Cambria Math" w:hAnsi="Cambria Math" w:cs="Cambria Math"/>
        </w:rPr>
        <w:t>‐</w:t>
      </w:r>
      <w:r w:rsidRPr="006579B8">
        <w:rPr>
          <w:rFonts w:ascii="Arial" w:hAnsi="Arial" w:cs="Arial"/>
        </w:rPr>
        <w:t>related issues. If that person has been suspended, they will keep them informed of any developments from school. If the employee is a member of a union or any other professional association, they should be advised to contact that body at the outset of the investigation. Trust wellbeing services (e.g. counselling) will also be signposted to individuals concerned.</w:t>
      </w:r>
    </w:p>
    <w:p w14:paraId="02DFF086" w14:textId="77777777" w:rsidR="006579B8" w:rsidRDefault="46BCC06C" w:rsidP="003C33FD">
      <w:pPr>
        <w:pStyle w:val="ListParagraph"/>
        <w:numPr>
          <w:ilvl w:val="1"/>
          <w:numId w:val="14"/>
        </w:numPr>
        <w:autoSpaceDE w:val="0"/>
        <w:autoSpaceDN w:val="0"/>
        <w:adjustRightInd w:val="0"/>
        <w:spacing w:before="120" w:after="0" w:line="276" w:lineRule="auto"/>
        <w:ind w:left="567" w:hanging="567"/>
        <w:contextualSpacing w:val="0"/>
        <w:rPr>
          <w:rFonts w:ascii="Arial" w:hAnsi="Arial" w:cs="Arial"/>
        </w:rPr>
      </w:pPr>
      <w:r w:rsidRPr="006579B8">
        <w:rPr>
          <w:rFonts w:ascii="Arial" w:hAnsi="Arial" w:cs="Arial"/>
        </w:rPr>
        <w:t>The employee may need additional support and the school should consider what might be appropriate to best accommodate this. If it is a criminal investigation and the police are involved, they may provide this additional support.</w:t>
      </w:r>
    </w:p>
    <w:p w14:paraId="34967B3C" w14:textId="7E071E4D" w:rsidR="006579B8" w:rsidRDefault="46BCC06C" w:rsidP="003C33FD">
      <w:pPr>
        <w:pStyle w:val="ListParagraph"/>
        <w:numPr>
          <w:ilvl w:val="1"/>
          <w:numId w:val="14"/>
        </w:numPr>
        <w:autoSpaceDE w:val="0"/>
        <w:autoSpaceDN w:val="0"/>
        <w:adjustRightInd w:val="0"/>
        <w:spacing w:before="120" w:after="0" w:line="276" w:lineRule="auto"/>
        <w:ind w:left="567" w:hanging="567"/>
        <w:contextualSpacing w:val="0"/>
        <w:rPr>
          <w:rFonts w:ascii="Arial" w:hAnsi="Arial" w:cs="Arial"/>
        </w:rPr>
      </w:pPr>
      <w:r w:rsidRPr="006579B8">
        <w:rPr>
          <w:rFonts w:ascii="Arial" w:hAnsi="Arial" w:cs="Arial"/>
        </w:rPr>
        <w:t xml:space="preserve">The school will make every effort to guard the privacy of all parties during and after an investigation into an allegation. It is in everyone’s best interest to maintain this confidentiality to ensure a fair investigation with minimum impact for all parties. A breach of confidentiality will be taken seriously and may warrant its own investigation. It is a criminal offence to publish information that could lead to the identification of someone who is the subject of an allegation before they are charged or </w:t>
      </w:r>
      <w:r w:rsidR="000A3C40">
        <w:rPr>
          <w:rFonts w:ascii="Arial" w:hAnsi="Arial" w:cs="Arial"/>
        </w:rPr>
        <w:t>summonsed</w:t>
      </w:r>
      <w:r w:rsidRPr="006579B8">
        <w:rPr>
          <w:rFonts w:ascii="Arial" w:hAnsi="Arial" w:cs="Arial"/>
        </w:rPr>
        <w:t>.</w:t>
      </w:r>
    </w:p>
    <w:p w14:paraId="396136E3" w14:textId="1FDD1E5D" w:rsidR="000A39CC" w:rsidRPr="006579B8" w:rsidRDefault="46BCC06C" w:rsidP="003C33FD">
      <w:pPr>
        <w:pStyle w:val="ListParagraph"/>
        <w:numPr>
          <w:ilvl w:val="1"/>
          <w:numId w:val="14"/>
        </w:numPr>
        <w:autoSpaceDE w:val="0"/>
        <w:autoSpaceDN w:val="0"/>
        <w:adjustRightInd w:val="0"/>
        <w:spacing w:before="120" w:after="0" w:line="276" w:lineRule="auto"/>
        <w:ind w:left="567" w:hanging="567"/>
        <w:contextualSpacing w:val="0"/>
        <w:rPr>
          <w:rFonts w:ascii="Arial" w:hAnsi="Arial" w:cs="Arial"/>
        </w:rPr>
      </w:pPr>
      <w:r w:rsidRPr="006579B8">
        <w:rPr>
          <w:rFonts w:ascii="Arial" w:hAnsi="Arial" w:cs="Arial"/>
        </w:rPr>
        <w:t xml:space="preserve">Where sanctions are to be implemented on the member of staff this will be in accordance with the </w:t>
      </w:r>
      <w:r w:rsidR="00B066CA">
        <w:rPr>
          <w:rFonts w:ascii="Arial" w:hAnsi="Arial" w:cs="Arial"/>
        </w:rPr>
        <w:t>t</w:t>
      </w:r>
      <w:r w:rsidRPr="006579B8">
        <w:rPr>
          <w:rFonts w:ascii="Arial" w:hAnsi="Arial" w:cs="Arial"/>
        </w:rPr>
        <w:t>rust</w:t>
      </w:r>
      <w:r w:rsidR="00B066CA">
        <w:rPr>
          <w:rFonts w:ascii="Arial" w:hAnsi="Arial" w:cs="Arial"/>
        </w:rPr>
        <w:t>’s</w:t>
      </w:r>
      <w:r w:rsidRPr="006579B8">
        <w:rPr>
          <w:rFonts w:ascii="Arial" w:hAnsi="Arial" w:cs="Arial"/>
        </w:rPr>
        <w:t xml:space="preserve"> Disciplinary Policy. Where an allegation has been made against an adult not employed by the Trus</w:t>
      </w:r>
      <w:r w:rsidR="0010073E" w:rsidRPr="006579B8">
        <w:rPr>
          <w:rFonts w:ascii="Arial" w:hAnsi="Arial" w:cs="Arial"/>
        </w:rPr>
        <w:t>t the following will take place:</w:t>
      </w:r>
    </w:p>
    <w:p w14:paraId="4FC78440" w14:textId="31ADB211" w:rsidR="009549AD" w:rsidRPr="00470E1F" w:rsidRDefault="46BCC06C" w:rsidP="003C33FD">
      <w:pPr>
        <w:pStyle w:val="ListParagraph"/>
        <w:numPr>
          <w:ilvl w:val="0"/>
          <w:numId w:val="8"/>
        </w:numPr>
        <w:autoSpaceDE w:val="0"/>
        <w:autoSpaceDN w:val="0"/>
        <w:adjustRightInd w:val="0"/>
        <w:spacing w:before="120" w:after="0" w:line="276" w:lineRule="auto"/>
        <w:contextualSpacing w:val="0"/>
        <w:rPr>
          <w:rFonts w:ascii="Arial" w:hAnsi="Arial" w:cs="Arial"/>
        </w:rPr>
      </w:pPr>
      <w:r w:rsidRPr="00470E1F">
        <w:rPr>
          <w:rFonts w:ascii="Arial" w:hAnsi="Arial" w:cs="Arial"/>
        </w:rPr>
        <w:lastRenderedPageBreak/>
        <w:t xml:space="preserve">In the case of a volunteer, including </w:t>
      </w:r>
      <w:r w:rsidR="003C33FD">
        <w:rPr>
          <w:rFonts w:ascii="Arial" w:hAnsi="Arial" w:cs="Arial"/>
        </w:rPr>
        <w:t>g</w:t>
      </w:r>
      <w:r w:rsidRPr="00470E1F">
        <w:rPr>
          <w:rFonts w:ascii="Arial" w:hAnsi="Arial" w:cs="Arial"/>
        </w:rPr>
        <w:t>overnors</w:t>
      </w:r>
      <w:r w:rsidR="00127DDF" w:rsidRPr="00470E1F">
        <w:rPr>
          <w:rFonts w:ascii="Arial" w:hAnsi="Arial" w:cs="Arial"/>
        </w:rPr>
        <w:t>/</w:t>
      </w:r>
      <w:r w:rsidR="003C33FD">
        <w:rPr>
          <w:rFonts w:ascii="Arial" w:hAnsi="Arial" w:cs="Arial"/>
        </w:rPr>
        <w:t>t</w:t>
      </w:r>
      <w:r w:rsidR="00127DDF" w:rsidRPr="00470E1F">
        <w:rPr>
          <w:rFonts w:ascii="Arial" w:hAnsi="Arial" w:cs="Arial"/>
        </w:rPr>
        <w:t>rustees</w:t>
      </w:r>
      <w:r w:rsidRPr="00470E1F">
        <w:rPr>
          <w:rFonts w:ascii="Arial" w:hAnsi="Arial" w:cs="Arial"/>
        </w:rPr>
        <w:t>, the Trust will</w:t>
      </w:r>
      <w:r w:rsidR="007D26AC" w:rsidRPr="00470E1F">
        <w:rPr>
          <w:rFonts w:ascii="Arial" w:hAnsi="Arial" w:cs="Arial"/>
        </w:rPr>
        <w:t xml:space="preserve"> follow its own local procedures and</w:t>
      </w:r>
      <w:r w:rsidRPr="00470E1F">
        <w:rPr>
          <w:rFonts w:ascii="Arial" w:hAnsi="Arial" w:cs="Arial"/>
        </w:rPr>
        <w:t xml:space="preserve"> act on advice from the police or other authorities involved</w:t>
      </w:r>
      <w:r w:rsidR="007D26AC" w:rsidRPr="00470E1F">
        <w:rPr>
          <w:rFonts w:ascii="Arial" w:hAnsi="Arial" w:cs="Arial"/>
        </w:rPr>
        <w:t xml:space="preserve"> where necessary. Where an allegation is substantiated, the Trust will follow procedures to remove the individual from office.</w:t>
      </w:r>
      <w:r w:rsidRPr="00470E1F">
        <w:rPr>
          <w:rFonts w:ascii="Arial" w:hAnsi="Arial" w:cs="Arial"/>
        </w:rPr>
        <w:t xml:space="preserve"> </w:t>
      </w:r>
    </w:p>
    <w:p w14:paraId="1FC29686" w14:textId="63CF5AB0" w:rsidR="000F51A4" w:rsidRPr="00470E1F" w:rsidRDefault="46BCC06C" w:rsidP="003C33FD">
      <w:pPr>
        <w:pStyle w:val="ListParagraph"/>
        <w:numPr>
          <w:ilvl w:val="0"/>
          <w:numId w:val="8"/>
        </w:numPr>
        <w:autoSpaceDE w:val="0"/>
        <w:autoSpaceDN w:val="0"/>
        <w:adjustRightInd w:val="0"/>
        <w:spacing w:before="120" w:after="0" w:line="276" w:lineRule="auto"/>
        <w:contextualSpacing w:val="0"/>
        <w:rPr>
          <w:rFonts w:ascii="Arial" w:hAnsi="Arial" w:cs="Arial"/>
        </w:rPr>
      </w:pPr>
      <w:r w:rsidRPr="00470E1F">
        <w:rPr>
          <w:rFonts w:ascii="Arial" w:hAnsi="Arial" w:cs="Arial"/>
        </w:rPr>
        <w:t xml:space="preserve">For employees of external organisations working within </w:t>
      </w:r>
      <w:r w:rsidR="00712AC4">
        <w:rPr>
          <w:rFonts w:ascii="Arial" w:hAnsi="Arial" w:cs="Arial"/>
        </w:rPr>
        <w:t>the Trust their own employer’s d</w:t>
      </w:r>
      <w:r w:rsidRPr="00470E1F">
        <w:rPr>
          <w:rFonts w:ascii="Arial" w:hAnsi="Arial" w:cs="Arial"/>
        </w:rPr>
        <w:t>isciplinary process will be adhered to, with which the Trust will cooperate fully.</w:t>
      </w:r>
    </w:p>
    <w:p w14:paraId="375BA1BA" w14:textId="2D5FF2D2" w:rsidR="00FD450D" w:rsidRPr="00470E1F" w:rsidRDefault="00FD450D" w:rsidP="003C33FD">
      <w:pPr>
        <w:autoSpaceDE w:val="0"/>
        <w:autoSpaceDN w:val="0"/>
        <w:adjustRightInd w:val="0"/>
        <w:spacing w:before="120" w:after="0" w:line="276" w:lineRule="auto"/>
        <w:rPr>
          <w:rFonts w:ascii="Arial" w:hAnsi="Arial" w:cs="Arial"/>
          <w:b/>
          <w:bCs/>
        </w:rPr>
      </w:pPr>
      <w:r w:rsidRPr="00470E1F">
        <w:rPr>
          <w:rFonts w:ascii="Arial" w:hAnsi="Arial" w:cs="Arial"/>
          <w:b/>
          <w:bCs/>
        </w:rPr>
        <w:t>Supply teachers:</w:t>
      </w:r>
    </w:p>
    <w:p w14:paraId="5CF56988" w14:textId="41FC3900" w:rsidR="006579B8" w:rsidRDefault="00FD450D" w:rsidP="003C33FD">
      <w:pPr>
        <w:pStyle w:val="ListParagraph"/>
        <w:numPr>
          <w:ilvl w:val="1"/>
          <w:numId w:val="14"/>
        </w:numPr>
        <w:autoSpaceDE w:val="0"/>
        <w:autoSpaceDN w:val="0"/>
        <w:adjustRightInd w:val="0"/>
        <w:spacing w:before="120" w:after="0" w:line="276" w:lineRule="auto"/>
        <w:ind w:left="567" w:hanging="567"/>
        <w:contextualSpacing w:val="0"/>
        <w:rPr>
          <w:rFonts w:ascii="Arial" w:hAnsi="Arial" w:cs="Arial"/>
        </w:rPr>
      </w:pPr>
      <w:r w:rsidRPr="006579B8">
        <w:rPr>
          <w:rFonts w:ascii="Arial" w:hAnsi="Arial" w:cs="Arial"/>
        </w:rPr>
        <w:t>An allegation against an i</w:t>
      </w:r>
      <w:r w:rsidR="0010073E" w:rsidRPr="006579B8">
        <w:rPr>
          <w:rFonts w:ascii="Arial" w:hAnsi="Arial" w:cs="Arial"/>
        </w:rPr>
        <w:t xml:space="preserve">ndividual within </w:t>
      </w:r>
      <w:r w:rsidR="003C33FD">
        <w:rPr>
          <w:rFonts w:ascii="Arial" w:hAnsi="Arial" w:cs="Arial"/>
        </w:rPr>
        <w:t xml:space="preserve">a </w:t>
      </w:r>
      <w:r w:rsidR="0010073E" w:rsidRPr="006579B8">
        <w:rPr>
          <w:rFonts w:ascii="Arial" w:hAnsi="Arial" w:cs="Arial"/>
        </w:rPr>
        <w:t xml:space="preserve">school may </w:t>
      </w:r>
      <w:r w:rsidRPr="006579B8">
        <w:rPr>
          <w:rFonts w:ascii="Arial" w:hAnsi="Arial" w:cs="Arial"/>
        </w:rPr>
        <w:t>be made against someone directly employed by the Trust, for example, supply teachers provided by an employment agency or business.</w:t>
      </w:r>
      <w:r w:rsidR="008A61D0" w:rsidRPr="006579B8">
        <w:rPr>
          <w:rFonts w:ascii="Arial" w:hAnsi="Arial" w:cs="Arial"/>
        </w:rPr>
        <w:t xml:space="preserve"> Supply teachers are under the supervision, direction and control of the governing body whilst working in school.</w:t>
      </w:r>
    </w:p>
    <w:p w14:paraId="776EA0CF" w14:textId="2EC2BD9C" w:rsidR="006579B8" w:rsidRDefault="0010073E" w:rsidP="00B066CA">
      <w:pPr>
        <w:pStyle w:val="ListParagraph"/>
        <w:numPr>
          <w:ilvl w:val="1"/>
          <w:numId w:val="14"/>
        </w:numPr>
        <w:autoSpaceDE w:val="0"/>
        <w:autoSpaceDN w:val="0"/>
        <w:adjustRightInd w:val="0"/>
        <w:spacing w:before="120" w:after="0" w:line="276" w:lineRule="auto"/>
        <w:ind w:left="567" w:hanging="567"/>
        <w:contextualSpacing w:val="0"/>
        <w:rPr>
          <w:rFonts w:ascii="Arial" w:hAnsi="Arial" w:cs="Arial"/>
        </w:rPr>
      </w:pPr>
      <w:r w:rsidRPr="006579B8">
        <w:rPr>
          <w:rFonts w:ascii="Arial" w:hAnsi="Arial" w:cs="Arial"/>
        </w:rPr>
        <w:t xml:space="preserve">Whilst ONE </w:t>
      </w:r>
      <w:r w:rsidR="00FD450D" w:rsidRPr="006579B8">
        <w:rPr>
          <w:rFonts w:ascii="Arial" w:hAnsi="Arial" w:cs="Arial"/>
        </w:rPr>
        <w:t>Academy Trust are not the employer of the individual, it will ensure that any allegations are dealt with properly</w:t>
      </w:r>
      <w:r w:rsidR="002A100E" w:rsidRPr="006579B8">
        <w:rPr>
          <w:rFonts w:ascii="Arial" w:hAnsi="Arial" w:cs="Arial"/>
        </w:rPr>
        <w:t xml:space="preserve">. ONE </w:t>
      </w:r>
      <w:r w:rsidR="0091751A" w:rsidRPr="006579B8">
        <w:rPr>
          <w:rFonts w:ascii="Arial" w:hAnsi="Arial" w:cs="Arial"/>
        </w:rPr>
        <w:t>Academy Trust, under no circumstances, will decide to cease using a supply teacher or agency due to safeguarding concerns, without finding out the facts and liaising the local authority designated officer (</w:t>
      </w:r>
      <w:proofErr w:type="spellStart"/>
      <w:r w:rsidR="0091751A" w:rsidRPr="006579B8">
        <w:rPr>
          <w:rFonts w:ascii="Arial" w:hAnsi="Arial" w:cs="Arial"/>
        </w:rPr>
        <w:t>LADO</w:t>
      </w:r>
      <w:proofErr w:type="spellEnd"/>
      <w:r w:rsidR="0091751A" w:rsidRPr="006579B8">
        <w:rPr>
          <w:rFonts w:ascii="Arial" w:hAnsi="Arial" w:cs="Arial"/>
        </w:rPr>
        <w:t>) to determi</w:t>
      </w:r>
      <w:r w:rsidR="002A100E" w:rsidRPr="006579B8">
        <w:rPr>
          <w:rFonts w:ascii="Arial" w:hAnsi="Arial" w:cs="Arial"/>
        </w:rPr>
        <w:t xml:space="preserve">ne a suitable outcome. The </w:t>
      </w:r>
      <w:r w:rsidR="003C33FD">
        <w:rPr>
          <w:rFonts w:ascii="Arial" w:hAnsi="Arial" w:cs="Arial"/>
        </w:rPr>
        <w:t>h</w:t>
      </w:r>
      <w:r w:rsidR="002A100E" w:rsidRPr="006579B8">
        <w:rPr>
          <w:rFonts w:ascii="Arial" w:hAnsi="Arial" w:cs="Arial"/>
        </w:rPr>
        <w:t>ead</w:t>
      </w:r>
      <w:r w:rsidR="003C33FD">
        <w:rPr>
          <w:rFonts w:ascii="Arial" w:hAnsi="Arial" w:cs="Arial"/>
        </w:rPr>
        <w:t>t</w:t>
      </w:r>
      <w:r w:rsidR="002A100E" w:rsidRPr="006579B8">
        <w:rPr>
          <w:rFonts w:ascii="Arial" w:hAnsi="Arial" w:cs="Arial"/>
        </w:rPr>
        <w:t xml:space="preserve">eacher </w:t>
      </w:r>
      <w:r w:rsidR="0091751A" w:rsidRPr="006579B8">
        <w:rPr>
          <w:rFonts w:ascii="Arial" w:hAnsi="Arial" w:cs="Arial"/>
        </w:rPr>
        <w:t>should discuss with the agency whether it is appropriate to suspend or redeploy the individual, whilst they carry out their investigation.</w:t>
      </w:r>
      <w:r w:rsidR="00903DE2" w:rsidRPr="006579B8">
        <w:rPr>
          <w:rFonts w:ascii="Arial" w:hAnsi="Arial" w:cs="Arial"/>
        </w:rPr>
        <w:t xml:space="preserve"> </w:t>
      </w:r>
    </w:p>
    <w:p w14:paraId="655F8617" w14:textId="4515B272" w:rsidR="006579B8" w:rsidRDefault="0091751A" w:rsidP="00B066CA">
      <w:pPr>
        <w:pStyle w:val="ListParagraph"/>
        <w:numPr>
          <w:ilvl w:val="1"/>
          <w:numId w:val="14"/>
        </w:numPr>
        <w:autoSpaceDE w:val="0"/>
        <w:autoSpaceDN w:val="0"/>
        <w:adjustRightInd w:val="0"/>
        <w:spacing w:before="120" w:after="0" w:line="276" w:lineRule="auto"/>
        <w:ind w:left="567" w:hanging="567"/>
        <w:contextualSpacing w:val="0"/>
        <w:rPr>
          <w:rFonts w:ascii="Arial" w:hAnsi="Arial" w:cs="Arial"/>
        </w:rPr>
      </w:pPr>
      <w:r w:rsidRPr="006579B8">
        <w:rPr>
          <w:rFonts w:ascii="Arial" w:hAnsi="Arial" w:cs="Arial"/>
        </w:rPr>
        <w:t>It is u</w:t>
      </w:r>
      <w:r w:rsidR="002A100E" w:rsidRPr="006579B8">
        <w:rPr>
          <w:rFonts w:ascii="Arial" w:hAnsi="Arial" w:cs="Arial"/>
        </w:rPr>
        <w:t xml:space="preserve">sually appropriate for the </w:t>
      </w:r>
      <w:r w:rsidR="00B066CA">
        <w:rPr>
          <w:rFonts w:ascii="Arial" w:hAnsi="Arial" w:cs="Arial"/>
        </w:rPr>
        <w:t>h</w:t>
      </w:r>
      <w:r w:rsidR="00B066CA" w:rsidRPr="006579B8">
        <w:rPr>
          <w:rFonts w:ascii="Arial" w:hAnsi="Arial" w:cs="Arial"/>
        </w:rPr>
        <w:t>ead</w:t>
      </w:r>
      <w:r w:rsidR="00B066CA">
        <w:rPr>
          <w:rFonts w:ascii="Arial" w:hAnsi="Arial" w:cs="Arial"/>
        </w:rPr>
        <w:t>t</w:t>
      </w:r>
      <w:r w:rsidR="00B066CA" w:rsidRPr="006579B8">
        <w:rPr>
          <w:rFonts w:ascii="Arial" w:hAnsi="Arial" w:cs="Arial"/>
        </w:rPr>
        <w:t xml:space="preserve">eacher </w:t>
      </w:r>
      <w:r w:rsidRPr="006579B8">
        <w:rPr>
          <w:rFonts w:ascii="Arial" w:hAnsi="Arial" w:cs="Arial"/>
        </w:rPr>
        <w:t xml:space="preserve">to lead an investigation, following liaison with </w:t>
      </w:r>
      <w:proofErr w:type="spellStart"/>
      <w:r w:rsidRPr="006579B8">
        <w:rPr>
          <w:rFonts w:ascii="Arial" w:hAnsi="Arial" w:cs="Arial"/>
        </w:rPr>
        <w:t>LADO</w:t>
      </w:r>
      <w:proofErr w:type="spellEnd"/>
      <w:r w:rsidRPr="006579B8">
        <w:rPr>
          <w:rFonts w:ascii="Arial" w:hAnsi="Arial" w:cs="Arial"/>
        </w:rPr>
        <w:t>, police and/or children’s social services.</w:t>
      </w:r>
      <w:r w:rsidR="008A61D0" w:rsidRPr="006579B8">
        <w:rPr>
          <w:rFonts w:ascii="Arial" w:hAnsi="Arial" w:cs="Arial"/>
        </w:rPr>
        <w:t xml:space="preserve"> </w:t>
      </w:r>
      <w:r w:rsidR="002A100E" w:rsidRPr="006579B8">
        <w:rPr>
          <w:rFonts w:ascii="Arial" w:hAnsi="Arial" w:cs="Arial"/>
        </w:rPr>
        <w:t>Supply staff</w:t>
      </w:r>
      <w:r w:rsidR="00825F61" w:rsidRPr="006579B8">
        <w:rPr>
          <w:rFonts w:ascii="Arial" w:hAnsi="Arial" w:cs="Arial"/>
        </w:rPr>
        <w:t xml:space="preserve"> will be advised to contact their trade union representative if they have one. </w:t>
      </w:r>
      <w:r w:rsidR="008A61D0" w:rsidRPr="006579B8">
        <w:rPr>
          <w:rFonts w:ascii="Arial" w:hAnsi="Arial" w:cs="Arial"/>
        </w:rPr>
        <w:t xml:space="preserve">The allegations management meeting (often arranged by </w:t>
      </w:r>
      <w:proofErr w:type="spellStart"/>
      <w:r w:rsidR="008A61D0" w:rsidRPr="006579B8">
        <w:rPr>
          <w:rFonts w:ascii="Arial" w:hAnsi="Arial" w:cs="Arial"/>
        </w:rPr>
        <w:t>LADO</w:t>
      </w:r>
      <w:proofErr w:type="spellEnd"/>
      <w:r w:rsidR="008A61D0" w:rsidRPr="006579B8">
        <w:rPr>
          <w:rFonts w:ascii="Arial" w:hAnsi="Arial" w:cs="Arial"/>
        </w:rPr>
        <w:t xml:space="preserve">) will address such issues as information sharing, to ensure that any previous concerns or allegations known by the agency are </w:t>
      </w:r>
      <w:proofErr w:type="gramStart"/>
      <w:r w:rsidR="008A61D0" w:rsidRPr="006579B8">
        <w:rPr>
          <w:rFonts w:ascii="Arial" w:hAnsi="Arial" w:cs="Arial"/>
        </w:rPr>
        <w:t>taken into account</w:t>
      </w:r>
      <w:proofErr w:type="gramEnd"/>
      <w:r w:rsidR="008A61D0" w:rsidRPr="006579B8">
        <w:rPr>
          <w:rFonts w:ascii="Arial" w:hAnsi="Arial" w:cs="Arial"/>
        </w:rPr>
        <w:t xml:space="preserve"> by the school during the investigation.</w:t>
      </w:r>
    </w:p>
    <w:p w14:paraId="447D45C8" w14:textId="2E12EDA4" w:rsidR="008A61D0" w:rsidRPr="006579B8" w:rsidRDefault="008A61D0" w:rsidP="00B066CA">
      <w:pPr>
        <w:pStyle w:val="ListParagraph"/>
        <w:numPr>
          <w:ilvl w:val="1"/>
          <w:numId w:val="14"/>
        </w:numPr>
        <w:autoSpaceDE w:val="0"/>
        <w:autoSpaceDN w:val="0"/>
        <w:adjustRightInd w:val="0"/>
        <w:spacing w:before="120" w:after="0" w:line="276" w:lineRule="auto"/>
        <w:ind w:left="567" w:hanging="567"/>
        <w:contextualSpacing w:val="0"/>
        <w:rPr>
          <w:rFonts w:ascii="Arial" w:hAnsi="Arial" w:cs="Arial"/>
        </w:rPr>
      </w:pPr>
      <w:r w:rsidRPr="006579B8">
        <w:rPr>
          <w:rFonts w:ascii="Arial" w:hAnsi="Arial" w:cs="Arial"/>
        </w:rPr>
        <w:t>Any agency used to support t</w:t>
      </w:r>
      <w:r w:rsidR="00825F61" w:rsidRPr="006579B8">
        <w:rPr>
          <w:rFonts w:ascii="Arial" w:hAnsi="Arial" w:cs="Arial"/>
        </w:rPr>
        <w:t xml:space="preserve">he </w:t>
      </w:r>
      <w:r w:rsidR="002A100E" w:rsidRPr="006579B8">
        <w:rPr>
          <w:rFonts w:ascii="Arial" w:hAnsi="Arial" w:cs="Arial"/>
        </w:rPr>
        <w:t>trust/school</w:t>
      </w:r>
      <w:r w:rsidR="00825F61" w:rsidRPr="006579B8">
        <w:rPr>
          <w:rFonts w:ascii="Arial" w:hAnsi="Arial" w:cs="Arial"/>
        </w:rPr>
        <w:t xml:space="preserve">s supply needs will </w:t>
      </w:r>
      <w:r w:rsidRPr="006579B8">
        <w:rPr>
          <w:rFonts w:ascii="Arial" w:hAnsi="Arial" w:cs="Arial"/>
        </w:rPr>
        <w:t>be made aware of this policy.</w:t>
      </w:r>
      <w:r w:rsidR="007D26AC" w:rsidRPr="006579B8">
        <w:rPr>
          <w:rFonts w:ascii="Arial" w:hAnsi="Arial" w:cs="Arial"/>
        </w:rPr>
        <w:t xml:space="preserve"> Through this process</w:t>
      </w:r>
      <w:r w:rsidR="00B066CA">
        <w:rPr>
          <w:rFonts w:ascii="Arial" w:hAnsi="Arial" w:cs="Arial"/>
        </w:rPr>
        <w:t>,</w:t>
      </w:r>
      <w:r w:rsidR="007D26AC" w:rsidRPr="006579B8">
        <w:rPr>
          <w:rFonts w:ascii="Arial" w:hAnsi="Arial" w:cs="Arial"/>
        </w:rPr>
        <w:t xml:space="preserve"> </w:t>
      </w:r>
      <w:r w:rsidR="002A100E" w:rsidRPr="006579B8">
        <w:rPr>
          <w:rFonts w:ascii="Arial" w:hAnsi="Arial" w:cs="Arial"/>
        </w:rPr>
        <w:t>the trust/</w:t>
      </w:r>
      <w:r w:rsidR="007D26AC" w:rsidRPr="006579B8">
        <w:rPr>
          <w:rFonts w:ascii="Arial" w:hAnsi="Arial" w:cs="Arial"/>
        </w:rPr>
        <w:t>schools will also have due regard for agency procedures and duties placed on them.</w:t>
      </w:r>
    </w:p>
    <w:p w14:paraId="1BA001E7" w14:textId="77777777" w:rsidR="00446A29" w:rsidRPr="006579B8" w:rsidRDefault="00446A29" w:rsidP="00446A29">
      <w:pPr>
        <w:pStyle w:val="ListParagraph"/>
        <w:rPr>
          <w:rFonts w:ascii="Arial" w:hAnsi="Arial" w:cs="Arial"/>
          <w:color w:val="000000" w:themeColor="text1"/>
        </w:rPr>
      </w:pPr>
    </w:p>
    <w:p w14:paraId="6475C10D" w14:textId="2B09FF41" w:rsidR="00446A29" w:rsidRPr="003C33FD" w:rsidRDefault="00184E5C" w:rsidP="003C33FD">
      <w:pPr>
        <w:pStyle w:val="ListParagraph"/>
        <w:numPr>
          <w:ilvl w:val="0"/>
          <w:numId w:val="13"/>
        </w:numPr>
        <w:pBdr>
          <w:bottom w:val="single" w:sz="18" w:space="1" w:color="1F3864" w:themeColor="accent5" w:themeShade="80"/>
        </w:pBdr>
        <w:spacing w:before="120" w:after="120" w:line="240" w:lineRule="auto"/>
        <w:rPr>
          <w:rFonts w:ascii="Arial" w:hAnsi="Arial" w:cs="Arial"/>
          <w:b/>
          <w:sz w:val="24"/>
          <w:szCs w:val="24"/>
        </w:rPr>
      </w:pPr>
      <w:r w:rsidRPr="003C33FD">
        <w:rPr>
          <w:rFonts w:ascii="Arial" w:hAnsi="Arial" w:cs="Arial"/>
          <w:b/>
          <w:bCs/>
          <w:sz w:val="24"/>
          <w:szCs w:val="24"/>
        </w:rPr>
        <w:t>Suspension</w:t>
      </w:r>
    </w:p>
    <w:p w14:paraId="27FB96BC" w14:textId="58B5A796" w:rsidR="00FD7D9F" w:rsidRDefault="00FD7D9F" w:rsidP="00E65DD4">
      <w:pPr>
        <w:pStyle w:val="NormalWeb"/>
        <w:numPr>
          <w:ilvl w:val="1"/>
          <w:numId w:val="13"/>
        </w:numPr>
        <w:spacing w:before="240" w:beforeAutospacing="0" w:after="120" w:afterAutospacing="0" w:line="276" w:lineRule="auto"/>
        <w:rPr>
          <w:rFonts w:ascii="Arial" w:hAnsi="Arial" w:cs="Arial"/>
          <w:sz w:val="22"/>
          <w:szCs w:val="22"/>
        </w:rPr>
      </w:pPr>
      <w:r w:rsidRPr="2A70EBF9">
        <w:rPr>
          <w:rFonts w:ascii="Arial" w:hAnsi="Arial" w:cs="Arial"/>
          <w:sz w:val="22"/>
          <w:szCs w:val="22"/>
        </w:rPr>
        <w:t xml:space="preserve">Any decision to suspend a member of staff can only be made by the </w:t>
      </w:r>
      <w:r w:rsidR="003C33FD">
        <w:rPr>
          <w:rFonts w:ascii="Arial" w:hAnsi="Arial" w:cs="Arial"/>
          <w:sz w:val="22"/>
          <w:szCs w:val="22"/>
        </w:rPr>
        <w:t>headteacher</w:t>
      </w:r>
      <w:r w:rsidRPr="2A70EBF9">
        <w:rPr>
          <w:rFonts w:ascii="Arial" w:hAnsi="Arial" w:cs="Arial"/>
          <w:sz w:val="22"/>
          <w:szCs w:val="22"/>
        </w:rPr>
        <w:t xml:space="preserve">, CEO or the </w:t>
      </w:r>
      <w:r w:rsidR="003C33FD">
        <w:rPr>
          <w:rFonts w:ascii="Arial" w:hAnsi="Arial" w:cs="Arial"/>
          <w:sz w:val="22"/>
          <w:szCs w:val="22"/>
        </w:rPr>
        <w:t>c</w:t>
      </w:r>
      <w:r w:rsidR="00BF53BE" w:rsidRPr="2A70EBF9">
        <w:rPr>
          <w:rFonts w:ascii="Arial" w:hAnsi="Arial" w:cs="Arial"/>
          <w:sz w:val="22"/>
          <w:szCs w:val="22"/>
        </w:rPr>
        <w:t xml:space="preserve">hair of the </w:t>
      </w:r>
      <w:r w:rsidRPr="2A70EBF9">
        <w:rPr>
          <w:rFonts w:ascii="Arial" w:hAnsi="Arial" w:cs="Arial"/>
          <w:sz w:val="22"/>
          <w:szCs w:val="22"/>
        </w:rPr>
        <w:t>board of trustees</w:t>
      </w:r>
      <w:r w:rsidRPr="2A70EBF9">
        <w:rPr>
          <w:rFonts w:ascii="Arial" w:eastAsia="Arial" w:hAnsi="Arial" w:cs="Arial"/>
          <w:sz w:val="22"/>
          <w:szCs w:val="22"/>
        </w:rPr>
        <w:t xml:space="preserve"> </w:t>
      </w:r>
      <w:r w:rsidRPr="2A70EBF9">
        <w:rPr>
          <w:rFonts w:ascii="Arial" w:hAnsi="Arial" w:cs="Arial"/>
          <w:sz w:val="22"/>
          <w:szCs w:val="22"/>
        </w:rPr>
        <w:t xml:space="preserve">(dependent on the role of the employee who is being investigated) after seeking advice from the trust’s HR manager.  </w:t>
      </w:r>
    </w:p>
    <w:p w14:paraId="6EDD266F" w14:textId="77777777" w:rsidR="00FD7D9F" w:rsidRPr="00FD7D9F" w:rsidRDefault="00FD7D9F" w:rsidP="00B066CA">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Prior to any suspension taking place, a risk assessment should be completed to determine whether a suspension is required.</w:t>
      </w:r>
    </w:p>
    <w:p w14:paraId="56CF8972" w14:textId="260BCA09" w:rsidR="00541FF9" w:rsidRPr="00446A29" w:rsidRDefault="002A100E" w:rsidP="00B066CA">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 xml:space="preserve">Before a decision is made to suspend </w:t>
      </w:r>
      <w:proofErr w:type="gramStart"/>
      <w:r w:rsidRPr="2A70EBF9">
        <w:rPr>
          <w:rFonts w:ascii="Arial" w:hAnsi="Arial" w:cs="Arial"/>
        </w:rPr>
        <w:t>someone</w:t>
      </w:r>
      <w:proofErr w:type="gramEnd"/>
      <w:r w:rsidRPr="2A70EBF9">
        <w:rPr>
          <w:rFonts w:ascii="Arial" w:hAnsi="Arial" w:cs="Arial"/>
        </w:rPr>
        <w:t xml:space="preserve"> who has had allegations of abuse made against them, other alternative options should be consider</w:t>
      </w:r>
      <w:r w:rsidR="00BF53BE" w:rsidRPr="2A70EBF9">
        <w:rPr>
          <w:rFonts w:ascii="Arial" w:hAnsi="Arial" w:cs="Arial"/>
        </w:rPr>
        <w:t>ed</w:t>
      </w:r>
      <w:r w:rsidRPr="2A70EBF9">
        <w:rPr>
          <w:rFonts w:ascii="Arial" w:hAnsi="Arial" w:cs="Arial"/>
        </w:rPr>
        <w:t xml:space="preserve"> beforehand and </w:t>
      </w:r>
      <w:r w:rsidR="00541FF9" w:rsidRPr="2A70EBF9">
        <w:rPr>
          <w:rFonts w:ascii="Arial" w:hAnsi="Arial" w:cs="Arial"/>
        </w:rPr>
        <w:t>may include, but are not limited to:</w:t>
      </w:r>
    </w:p>
    <w:p w14:paraId="1FCF125D" w14:textId="44103DD1" w:rsidR="00541FF9" w:rsidRPr="00470E1F" w:rsidRDefault="00541FF9" w:rsidP="00CF2065">
      <w:pPr>
        <w:pStyle w:val="ListParagraph"/>
        <w:numPr>
          <w:ilvl w:val="0"/>
          <w:numId w:val="9"/>
        </w:numPr>
        <w:autoSpaceDE w:val="0"/>
        <w:autoSpaceDN w:val="0"/>
        <w:adjustRightInd w:val="0"/>
        <w:spacing w:after="0" w:line="276" w:lineRule="auto"/>
        <w:rPr>
          <w:rFonts w:ascii="Arial" w:hAnsi="Arial" w:cs="Arial"/>
        </w:rPr>
      </w:pPr>
      <w:r w:rsidRPr="00470E1F">
        <w:rPr>
          <w:rFonts w:ascii="Arial" w:hAnsi="Arial" w:cs="Arial"/>
        </w:rPr>
        <w:t>Providi</w:t>
      </w:r>
      <w:r w:rsidR="00595DED" w:rsidRPr="00470E1F">
        <w:rPr>
          <w:rFonts w:ascii="Arial" w:hAnsi="Arial" w:cs="Arial"/>
        </w:rPr>
        <w:t>ng a colleague</w:t>
      </w:r>
      <w:r w:rsidRPr="00470E1F">
        <w:rPr>
          <w:rFonts w:ascii="Arial" w:hAnsi="Arial" w:cs="Arial"/>
        </w:rPr>
        <w:t xml:space="preserve"> to be present when the individual has contact with children;</w:t>
      </w:r>
    </w:p>
    <w:p w14:paraId="3429AC7A" w14:textId="04DFCB3A" w:rsidR="00541FF9" w:rsidRPr="00470E1F" w:rsidRDefault="00541FF9" w:rsidP="00CF2065">
      <w:pPr>
        <w:pStyle w:val="ListParagraph"/>
        <w:numPr>
          <w:ilvl w:val="0"/>
          <w:numId w:val="9"/>
        </w:numPr>
        <w:autoSpaceDE w:val="0"/>
        <w:autoSpaceDN w:val="0"/>
        <w:adjustRightInd w:val="0"/>
        <w:spacing w:after="0" w:line="276" w:lineRule="auto"/>
        <w:rPr>
          <w:rFonts w:ascii="Arial" w:hAnsi="Arial" w:cs="Arial"/>
        </w:rPr>
      </w:pPr>
      <w:r w:rsidRPr="00470E1F">
        <w:rPr>
          <w:rFonts w:ascii="Arial" w:hAnsi="Arial" w:cs="Arial"/>
        </w:rPr>
        <w:t>Moving child(ren) to classes where they will not come into contact with the member of staff, making it clear this is not a punishment and consulting with parents;</w:t>
      </w:r>
    </w:p>
    <w:p w14:paraId="188414CA" w14:textId="148A6E3A" w:rsidR="00541FF9" w:rsidRPr="00470E1F" w:rsidRDefault="00541FF9" w:rsidP="00CF2065">
      <w:pPr>
        <w:pStyle w:val="ListParagraph"/>
        <w:numPr>
          <w:ilvl w:val="0"/>
          <w:numId w:val="9"/>
        </w:numPr>
        <w:autoSpaceDE w:val="0"/>
        <w:autoSpaceDN w:val="0"/>
        <w:adjustRightInd w:val="0"/>
        <w:spacing w:after="0" w:line="276" w:lineRule="auto"/>
        <w:rPr>
          <w:rFonts w:ascii="Arial" w:hAnsi="Arial" w:cs="Arial"/>
        </w:rPr>
      </w:pPr>
      <w:r w:rsidRPr="00470E1F">
        <w:rPr>
          <w:rFonts w:ascii="Arial" w:hAnsi="Arial" w:cs="Arial"/>
        </w:rPr>
        <w:t>Temporarily redeploying the member of staff to another role in a different location</w:t>
      </w:r>
    </w:p>
    <w:p w14:paraId="765268B0" w14:textId="2C5C1F54" w:rsidR="00414C46" w:rsidRPr="00470E1F" w:rsidRDefault="00414C46" w:rsidP="00CF2065">
      <w:pPr>
        <w:pStyle w:val="ListParagraph"/>
        <w:numPr>
          <w:ilvl w:val="0"/>
          <w:numId w:val="9"/>
        </w:numPr>
        <w:autoSpaceDE w:val="0"/>
        <w:autoSpaceDN w:val="0"/>
        <w:adjustRightInd w:val="0"/>
        <w:spacing w:after="0" w:line="276" w:lineRule="auto"/>
        <w:rPr>
          <w:rFonts w:ascii="Arial" w:hAnsi="Arial" w:cs="Arial"/>
        </w:rPr>
      </w:pPr>
      <w:r w:rsidRPr="00470E1F">
        <w:rPr>
          <w:rFonts w:ascii="Arial" w:hAnsi="Arial" w:cs="Arial"/>
        </w:rPr>
        <w:t>Redeploying to alternative work in the school so the individual does not have unsupervised access to children</w:t>
      </w:r>
    </w:p>
    <w:p w14:paraId="24E6BFAB" w14:textId="3ABEAD40" w:rsidR="00446A29" w:rsidRPr="00446A29" w:rsidRDefault="00414C46" w:rsidP="00B066CA">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If consideration is given to any of these alternatives,</w:t>
      </w:r>
      <w:r w:rsidR="00595DED" w:rsidRPr="2A70EBF9">
        <w:rPr>
          <w:rFonts w:ascii="Arial" w:hAnsi="Arial" w:cs="Arial"/>
        </w:rPr>
        <w:t xml:space="preserve"> the </w:t>
      </w:r>
      <w:r w:rsidR="00717A59">
        <w:rPr>
          <w:rFonts w:ascii="Arial" w:hAnsi="Arial" w:cs="Arial"/>
        </w:rPr>
        <w:t>c</w:t>
      </w:r>
      <w:r w:rsidR="00595DED" w:rsidRPr="2A70EBF9">
        <w:rPr>
          <w:rFonts w:ascii="Arial" w:eastAsia="Arial" w:hAnsi="Arial" w:cs="Arial"/>
        </w:rPr>
        <w:t xml:space="preserve">ase </w:t>
      </w:r>
      <w:r w:rsidR="00717A59">
        <w:rPr>
          <w:rFonts w:ascii="Arial" w:eastAsia="Arial" w:hAnsi="Arial" w:cs="Arial"/>
        </w:rPr>
        <w:t>m</w:t>
      </w:r>
      <w:r w:rsidR="00595DED" w:rsidRPr="2A70EBF9">
        <w:rPr>
          <w:rFonts w:ascii="Arial" w:eastAsia="Arial" w:hAnsi="Arial" w:cs="Arial"/>
        </w:rPr>
        <w:t>anager</w:t>
      </w:r>
      <w:r w:rsidR="00595DED" w:rsidRPr="2A70EBF9">
        <w:rPr>
          <w:rFonts w:ascii="Arial" w:hAnsi="Arial" w:cs="Arial"/>
        </w:rPr>
        <w:t xml:space="preserve">, </w:t>
      </w:r>
      <w:r w:rsidRPr="2A70EBF9">
        <w:rPr>
          <w:rFonts w:ascii="Arial" w:hAnsi="Arial" w:cs="Arial"/>
        </w:rPr>
        <w:t>and CEO should consider the potential per</w:t>
      </w:r>
      <w:r w:rsidR="002A3EBF" w:rsidRPr="2A70EBF9">
        <w:rPr>
          <w:rFonts w:ascii="Arial" w:hAnsi="Arial" w:cs="Arial"/>
        </w:rPr>
        <w:t>manen</w:t>
      </w:r>
      <w:r w:rsidRPr="2A70EBF9">
        <w:rPr>
          <w:rFonts w:ascii="Arial" w:hAnsi="Arial" w:cs="Arial"/>
        </w:rPr>
        <w:t>t professional reputational damage to employee (and the school/</w:t>
      </w:r>
      <w:r w:rsidR="003C33FD">
        <w:rPr>
          <w:rFonts w:ascii="Arial" w:hAnsi="Arial" w:cs="Arial"/>
        </w:rPr>
        <w:t>t</w:t>
      </w:r>
      <w:r w:rsidRPr="2A70EBF9">
        <w:rPr>
          <w:rFonts w:ascii="Arial" w:hAnsi="Arial" w:cs="Arial"/>
        </w:rPr>
        <w:t>rust)</w:t>
      </w:r>
      <w:r w:rsidR="004D7F48" w:rsidRPr="2A70EBF9">
        <w:rPr>
          <w:rFonts w:ascii="Arial" w:hAnsi="Arial" w:cs="Arial"/>
        </w:rPr>
        <w:t xml:space="preserve"> where an allegation is later found to be unfounded, unsubstantiated, malicious, or false.</w:t>
      </w:r>
    </w:p>
    <w:p w14:paraId="2FCDE425" w14:textId="3A7B1D2B" w:rsidR="00446A29" w:rsidRDefault="00F15BA4" w:rsidP="00B066CA">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lastRenderedPageBreak/>
        <w:t xml:space="preserve">In cases where the </w:t>
      </w:r>
      <w:r w:rsidR="00595DED" w:rsidRPr="2A70EBF9">
        <w:rPr>
          <w:rFonts w:ascii="Arial" w:hAnsi="Arial" w:cs="Arial"/>
        </w:rPr>
        <w:t>trust/</w:t>
      </w:r>
      <w:r w:rsidRPr="2A70EBF9">
        <w:rPr>
          <w:rFonts w:ascii="Arial" w:hAnsi="Arial" w:cs="Arial"/>
        </w:rPr>
        <w:t xml:space="preserve">school is made aware that the Secretary of State has made an interim prohibition order in respect of an individual who works at the school immediate action should be taken to ensure the individual does not carry out work in contravention of the order, i.e. pending the findings of the </w:t>
      </w:r>
      <w:r w:rsidR="001F3F37" w:rsidRPr="00233730">
        <w:rPr>
          <w:rFonts w:ascii="Arial" w:hAnsi="Arial" w:cs="Arial"/>
          <w:shd w:val="clear" w:color="auto" w:fill="FFFFFF"/>
        </w:rPr>
        <w:t>Teaching Regulation Agency</w:t>
      </w:r>
      <w:r w:rsidR="001F3F37" w:rsidRPr="00233730">
        <w:rPr>
          <w:rFonts w:ascii="Arial" w:hAnsi="Arial" w:cs="Arial"/>
        </w:rPr>
        <w:t xml:space="preserve"> </w:t>
      </w:r>
      <w:r w:rsidR="001F3F37">
        <w:rPr>
          <w:rFonts w:ascii="Arial" w:hAnsi="Arial" w:cs="Arial"/>
        </w:rPr>
        <w:t>(</w:t>
      </w:r>
      <w:proofErr w:type="spellStart"/>
      <w:r w:rsidRPr="2A70EBF9">
        <w:rPr>
          <w:rFonts w:ascii="Arial" w:hAnsi="Arial" w:cs="Arial"/>
        </w:rPr>
        <w:t>TRA</w:t>
      </w:r>
      <w:proofErr w:type="spellEnd"/>
      <w:r w:rsidR="001F3F37">
        <w:rPr>
          <w:rFonts w:ascii="Arial" w:hAnsi="Arial" w:cs="Arial"/>
        </w:rPr>
        <w:t>)</w:t>
      </w:r>
      <w:r w:rsidRPr="2A70EBF9">
        <w:rPr>
          <w:rFonts w:ascii="Arial" w:hAnsi="Arial" w:cs="Arial"/>
        </w:rPr>
        <w:t xml:space="preserve"> investigation, the individual must not carry out teaching work.</w:t>
      </w:r>
    </w:p>
    <w:p w14:paraId="5805AC68" w14:textId="5DA7F9EA" w:rsidR="00DA2906" w:rsidRDefault="018C27E1" w:rsidP="00B066CA">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 xml:space="preserve">A suspension may be decided upon if it is deemed that the child, other children or adults may be at risk of harm, </w:t>
      </w:r>
      <w:r w:rsidR="00595DED" w:rsidRPr="2A70EBF9">
        <w:rPr>
          <w:rFonts w:ascii="Arial" w:hAnsi="Arial" w:cs="Arial"/>
        </w:rPr>
        <w:t xml:space="preserve">if the investigation may be compromised in any way if the individual remains at work </w:t>
      </w:r>
      <w:r w:rsidRPr="2A70EBF9">
        <w:rPr>
          <w:rFonts w:ascii="Arial" w:hAnsi="Arial" w:cs="Arial"/>
        </w:rPr>
        <w:t>or if the nature of the case warrants a criminal investigation</w:t>
      </w:r>
      <w:r w:rsidR="00541FF9" w:rsidRPr="2A70EBF9">
        <w:rPr>
          <w:rFonts w:ascii="Arial" w:hAnsi="Arial" w:cs="Arial"/>
        </w:rPr>
        <w:t xml:space="preserve"> and/or dismissal</w:t>
      </w:r>
      <w:r w:rsidRPr="2A70EBF9">
        <w:rPr>
          <w:rFonts w:ascii="Arial" w:hAnsi="Arial" w:cs="Arial"/>
        </w:rPr>
        <w:t xml:space="preserve">. </w:t>
      </w:r>
      <w:r w:rsidR="00B74BAA" w:rsidRPr="2A70EBF9">
        <w:rPr>
          <w:rFonts w:ascii="Arial" w:hAnsi="Arial" w:cs="Arial"/>
        </w:rPr>
        <w:t xml:space="preserve">If there is any doubt over this decision the views of </w:t>
      </w:r>
      <w:proofErr w:type="spellStart"/>
      <w:r w:rsidR="00B74BAA" w:rsidRPr="2A70EBF9">
        <w:rPr>
          <w:rFonts w:ascii="Arial" w:hAnsi="Arial" w:cs="Arial"/>
        </w:rPr>
        <w:t>LADO</w:t>
      </w:r>
      <w:proofErr w:type="spellEnd"/>
      <w:r w:rsidR="00B74BAA" w:rsidRPr="2A70EBF9">
        <w:rPr>
          <w:rFonts w:ascii="Arial" w:hAnsi="Arial" w:cs="Arial"/>
        </w:rPr>
        <w:t xml:space="preserve"> and/or any other key partners (e.g. police, social care) will be sought.</w:t>
      </w:r>
      <w:r w:rsidR="00FD49E3" w:rsidRPr="2A70EBF9">
        <w:rPr>
          <w:rFonts w:ascii="Arial" w:hAnsi="Arial" w:cs="Arial"/>
          <w:i/>
          <w:iCs/>
        </w:rPr>
        <w:t xml:space="preserve">  </w:t>
      </w:r>
      <w:r w:rsidR="00FD49E3" w:rsidRPr="2A70EBF9">
        <w:rPr>
          <w:rFonts w:ascii="Arial" w:hAnsi="Arial" w:cs="Arial"/>
        </w:rPr>
        <w:t xml:space="preserve">Police involvement does not make it mandatory to suspend an individual and the decision should be made on a </w:t>
      </w:r>
      <w:r w:rsidR="001636A8">
        <w:rPr>
          <w:rFonts w:ascii="Arial" w:hAnsi="Arial" w:cs="Arial"/>
        </w:rPr>
        <w:t>case-by-case</w:t>
      </w:r>
      <w:r w:rsidR="00FD49E3" w:rsidRPr="2A70EBF9">
        <w:rPr>
          <w:rFonts w:ascii="Arial" w:hAnsi="Arial" w:cs="Arial"/>
        </w:rPr>
        <w:t xml:space="preserve"> basis.</w:t>
      </w:r>
    </w:p>
    <w:p w14:paraId="19FE63F9" w14:textId="2E97A06B" w:rsidR="008007FF" w:rsidRDefault="00DA2906" w:rsidP="00B066CA">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 xml:space="preserve">Any decision to suspend a member of staff can only be made by the </w:t>
      </w:r>
      <w:r w:rsidR="007B2989">
        <w:rPr>
          <w:rFonts w:ascii="Arial" w:hAnsi="Arial" w:cs="Arial"/>
        </w:rPr>
        <w:t>headteacher</w:t>
      </w:r>
      <w:r w:rsidRPr="2A70EBF9">
        <w:rPr>
          <w:rFonts w:ascii="Arial" w:hAnsi="Arial" w:cs="Arial"/>
        </w:rPr>
        <w:t>, CEO or a representative of the board of trustees</w:t>
      </w:r>
      <w:r w:rsidRPr="2A70EBF9">
        <w:rPr>
          <w:rFonts w:ascii="Arial" w:eastAsia="Arial" w:hAnsi="Arial" w:cs="Arial"/>
        </w:rPr>
        <w:t xml:space="preserve"> </w:t>
      </w:r>
      <w:r w:rsidRPr="2A70EBF9">
        <w:rPr>
          <w:rFonts w:ascii="Arial" w:hAnsi="Arial" w:cs="Arial"/>
        </w:rPr>
        <w:t>(dependent on the role of the employee who is being investigated) after seeking advice from the trust’s HR manager</w:t>
      </w:r>
      <w:r w:rsidR="008007FF" w:rsidRPr="2A70EBF9">
        <w:rPr>
          <w:rFonts w:ascii="Arial" w:hAnsi="Arial" w:cs="Arial"/>
        </w:rPr>
        <w:t>.</w:t>
      </w:r>
    </w:p>
    <w:p w14:paraId="5F6202FE" w14:textId="4DD9076B" w:rsidR="0067619A" w:rsidRPr="008007FF" w:rsidRDefault="00BD5BF6" w:rsidP="00B066CA">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 xml:space="preserve">They </w:t>
      </w:r>
      <w:r w:rsidR="018C27E1" w:rsidRPr="2A70EBF9">
        <w:rPr>
          <w:rFonts w:ascii="Arial" w:hAnsi="Arial" w:cs="Arial"/>
        </w:rPr>
        <w:t xml:space="preserve">will be advised by the police and or social care whether or not a suspension is necessary. </w:t>
      </w:r>
      <w:r w:rsidR="00FD49E3" w:rsidRPr="2A70EBF9">
        <w:rPr>
          <w:rFonts w:ascii="Arial" w:hAnsi="Arial" w:cs="Arial"/>
        </w:rPr>
        <w:t>Where the decision is made to suspend the individual</w:t>
      </w:r>
      <w:r w:rsidR="00536BC5" w:rsidRPr="2A70EBF9">
        <w:rPr>
          <w:rFonts w:ascii="Arial" w:hAnsi="Arial" w:cs="Arial"/>
        </w:rPr>
        <w:t xml:space="preserve">, the employee </w:t>
      </w:r>
      <w:r w:rsidR="00B86255" w:rsidRPr="2A70EBF9">
        <w:rPr>
          <w:rFonts w:ascii="Arial" w:hAnsi="Arial" w:cs="Arial"/>
        </w:rPr>
        <w:t xml:space="preserve">will receive written confirmation of the suspension </w:t>
      </w:r>
      <w:r w:rsidR="00536BC5" w:rsidRPr="2A70EBF9">
        <w:rPr>
          <w:rFonts w:ascii="Arial" w:hAnsi="Arial" w:cs="Arial"/>
        </w:rPr>
        <w:t>within one working day, giving as much detail as appropriate for the reasons for the suspension.</w:t>
      </w:r>
      <w:r w:rsidR="002A3EBF" w:rsidRPr="2A70EBF9">
        <w:rPr>
          <w:rFonts w:ascii="Arial" w:hAnsi="Arial" w:cs="Arial"/>
        </w:rPr>
        <w:t xml:space="preserve"> A suspended individual will be provided with a named contact within the Trust as a mechanism of support.</w:t>
      </w:r>
    </w:p>
    <w:p w14:paraId="0BEE0E45" w14:textId="09D1EC71" w:rsidR="310C8512" w:rsidRPr="00470E1F" w:rsidRDefault="310C8512" w:rsidP="00FC2AD5">
      <w:pPr>
        <w:spacing w:after="0" w:line="276" w:lineRule="auto"/>
        <w:rPr>
          <w:rFonts w:ascii="Arial" w:hAnsi="Arial" w:cs="Arial"/>
        </w:rPr>
      </w:pPr>
    </w:p>
    <w:p w14:paraId="1DBE063B" w14:textId="591E75B0" w:rsidR="00446A29" w:rsidRPr="00B066CA" w:rsidRDefault="00446A29" w:rsidP="00B066CA">
      <w:pPr>
        <w:pStyle w:val="ListParagraph"/>
        <w:numPr>
          <w:ilvl w:val="0"/>
          <w:numId w:val="13"/>
        </w:numPr>
        <w:pBdr>
          <w:bottom w:val="single" w:sz="18" w:space="1" w:color="1F3864" w:themeColor="accent5" w:themeShade="80"/>
        </w:pBdr>
        <w:spacing w:before="120" w:after="120" w:line="240" w:lineRule="auto"/>
        <w:rPr>
          <w:rFonts w:ascii="Arial" w:hAnsi="Arial" w:cs="Arial"/>
          <w:b/>
          <w:sz w:val="24"/>
          <w:szCs w:val="24"/>
        </w:rPr>
      </w:pPr>
      <w:r w:rsidRPr="00B066CA">
        <w:rPr>
          <w:rFonts w:ascii="Arial" w:hAnsi="Arial" w:cs="Arial"/>
          <w:b/>
          <w:bCs/>
          <w:sz w:val="24"/>
          <w:szCs w:val="24"/>
        </w:rPr>
        <w:t>Resignation</w:t>
      </w:r>
    </w:p>
    <w:p w14:paraId="43037D55" w14:textId="67C105A8" w:rsidR="0067619A" w:rsidRPr="00446A29" w:rsidRDefault="7F4B3879" w:rsidP="00B066CA">
      <w:pPr>
        <w:pStyle w:val="ListParagraph"/>
        <w:numPr>
          <w:ilvl w:val="1"/>
          <w:numId w:val="13"/>
        </w:numPr>
        <w:autoSpaceDE w:val="0"/>
        <w:autoSpaceDN w:val="0"/>
        <w:adjustRightInd w:val="0"/>
        <w:spacing w:before="360" w:after="0" w:line="276" w:lineRule="auto"/>
        <w:contextualSpacing w:val="0"/>
        <w:rPr>
          <w:rFonts w:ascii="Arial" w:hAnsi="Arial" w:cs="Arial"/>
        </w:rPr>
      </w:pPr>
      <w:r w:rsidRPr="2A70EBF9">
        <w:rPr>
          <w:rFonts w:ascii="Arial" w:hAnsi="Arial" w:cs="Arial"/>
        </w:rPr>
        <w:t xml:space="preserve">If an employee hands in their resignation when the allegation is made against them or during an investigation, the investigation will continue until an outcome has been reached, with or without the person’s </w:t>
      </w:r>
      <w:r w:rsidR="00083F18">
        <w:rPr>
          <w:rFonts w:ascii="Arial" w:hAnsi="Arial" w:cs="Arial"/>
        </w:rPr>
        <w:t>cooperation</w:t>
      </w:r>
      <w:r w:rsidRPr="2A70EBF9">
        <w:rPr>
          <w:rFonts w:ascii="Arial" w:hAnsi="Arial" w:cs="Arial"/>
        </w:rPr>
        <w:t>. They will be given full opportunity to answer the allegation</w:t>
      </w:r>
      <w:r w:rsidR="00167CB6" w:rsidRPr="2A70EBF9">
        <w:rPr>
          <w:rFonts w:ascii="Arial" w:hAnsi="Arial" w:cs="Arial"/>
        </w:rPr>
        <w:t xml:space="preserve"> and make representations about it</w:t>
      </w:r>
      <w:r w:rsidRPr="2A70EBF9">
        <w:rPr>
          <w:rFonts w:ascii="Arial" w:hAnsi="Arial" w:cs="Arial"/>
        </w:rPr>
        <w:t>.</w:t>
      </w:r>
      <w:r w:rsidR="00083F18">
        <w:rPr>
          <w:rFonts w:ascii="Arial" w:hAnsi="Arial" w:cs="Arial"/>
        </w:rPr>
        <w:t xml:space="preserve"> </w:t>
      </w:r>
      <w:r w:rsidR="00CB3AAF" w:rsidRPr="2A70EBF9">
        <w:rPr>
          <w:rFonts w:ascii="Arial" w:hAnsi="Arial" w:cs="Arial"/>
        </w:rPr>
        <w:t xml:space="preserve"> A referral to the DBS will be made, if the criteria are met</w:t>
      </w:r>
      <w:r w:rsidR="000236D8" w:rsidRPr="2A70EBF9">
        <w:rPr>
          <w:rFonts w:ascii="Arial" w:hAnsi="Arial" w:cs="Arial"/>
        </w:rPr>
        <w:t>.</w:t>
      </w:r>
    </w:p>
    <w:p w14:paraId="1F1EC269" w14:textId="6BE33B1A" w:rsidR="00446A29" w:rsidRDefault="000236D8" w:rsidP="00B066CA">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 xml:space="preserve">In instances where a resignation has been submitted </w:t>
      </w:r>
      <w:r w:rsidR="00B86255" w:rsidRPr="2A70EBF9">
        <w:rPr>
          <w:rFonts w:ascii="Arial" w:hAnsi="Arial" w:cs="Arial"/>
        </w:rPr>
        <w:t xml:space="preserve">and the disciplinary decision is made after the employee has left, the ex-employee will receive written confirmation of the outcome of the disciplinary hearing.  </w:t>
      </w:r>
    </w:p>
    <w:p w14:paraId="3F6FBE56" w14:textId="7BC97D4D" w:rsidR="00577679" w:rsidRDefault="00577679" w:rsidP="00B066CA">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‘Settlement agreements’ (sometimes referred to as compromise agreements), by which a person agrees to resign if the employer agrees not to pursue disciplinary action, and both parties agree a form of words to be used</w:t>
      </w:r>
      <w:r w:rsidR="00E96040" w:rsidRPr="2A70EBF9">
        <w:rPr>
          <w:rFonts w:ascii="Arial" w:hAnsi="Arial" w:cs="Arial"/>
        </w:rPr>
        <w:t xml:space="preserve"> in any future reference, will</w:t>
      </w:r>
      <w:r w:rsidRPr="2A70EBF9">
        <w:rPr>
          <w:rFonts w:ascii="Arial" w:hAnsi="Arial" w:cs="Arial"/>
        </w:rPr>
        <w:t xml:space="preserve"> not be used in cases of refusal to cooperate or resignation before the person’s notice period expires. Such an agreement will not prevent a thorough police investigation where that is appropriate.</w:t>
      </w:r>
    </w:p>
    <w:p w14:paraId="53CF1450" w14:textId="6AC5A45B" w:rsidR="00446A29" w:rsidRDefault="00446A29" w:rsidP="00446A29">
      <w:pPr>
        <w:pStyle w:val="ListParagraph"/>
        <w:rPr>
          <w:rFonts w:ascii="Arial" w:hAnsi="Arial" w:cs="Arial"/>
        </w:rPr>
      </w:pPr>
    </w:p>
    <w:p w14:paraId="54531192" w14:textId="58541604" w:rsidR="00446A29" w:rsidRPr="00083F18" w:rsidRDefault="00184E5C" w:rsidP="00083F18">
      <w:pPr>
        <w:pStyle w:val="ListParagraph"/>
        <w:numPr>
          <w:ilvl w:val="0"/>
          <w:numId w:val="13"/>
        </w:numPr>
        <w:pBdr>
          <w:bottom w:val="single" w:sz="18" w:space="1" w:color="1F3864" w:themeColor="accent5" w:themeShade="80"/>
        </w:pBdr>
        <w:spacing w:before="120" w:after="120" w:line="240" w:lineRule="auto"/>
        <w:rPr>
          <w:rFonts w:ascii="Arial" w:hAnsi="Arial" w:cs="Arial"/>
          <w:b/>
          <w:sz w:val="24"/>
          <w:szCs w:val="24"/>
        </w:rPr>
      </w:pPr>
      <w:r w:rsidRPr="00083F18">
        <w:rPr>
          <w:rFonts w:ascii="Arial" w:hAnsi="Arial" w:cs="Arial"/>
          <w:b/>
          <w:bCs/>
          <w:sz w:val="24"/>
          <w:szCs w:val="24"/>
        </w:rPr>
        <w:t>Confidentiality</w:t>
      </w:r>
    </w:p>
    <w:p w14:paraId="6CB91602" w14:textId="77777777" w:rsidR="00446A29" w:rsidRPr="00446A29" w:rsidRDefault="00446A29" w:rsidP="00446A29">
      <w:pPr>
        <w:pStyle w:val="ListParagraph"/>
        <w:shd w:val="clear" w:color="auto" w:fill="FFFFFF"/>
        <w:spacing w:before="100" w:beforeAutospacing="1" w:after="100" w:afterAutospacing="1" w:line="276" w:lineRule="auto"/>
        <w:ind w:left="567"/>
        <w:rPr>
          <w:rFonts w:ascii="Arial" w:hAnsi="Arial" w:cs="Arial"/>
          <w:color w:val="000000" w:themeColor="text1"/>
        </w:rPr>
      </w:pPr>
    </w:p>
    <w:p w14:paraId="2CC464AE" w14:textId="0B8ED588" w:rsidR="00446A29" w:rsidRDefault="00FD49E3" w:rsidP="00083F18">
      <w:pPr>
        <w:pStyle w:val="ListParagraph"/>
        <w:numPr>
          <w:ilvl w:val="1"/>
          <w:numId w:val="13"/>
        </w:numPr>
        <w:shd w:val="clear" w:color="auto" w:fill="FFFFFF"/>
        <w:spacing w:before="120" w:after="100" w:afterAutospacing="1" w:line="276" w:lineRule="auto"/>
        <w:contextualSpacing w:val="0"/>
        <w:rPr>
          <w:rFonts w:ascii="Arial" w:hAnsi="Arial" w:cs="Arial"/>
          <w:color w:val="000000" w:themeColor="text1"/>
        </w:rPr>
      </w:pPr>
      <w:r w:rsidRPr="2A70EBF9">
        <w:rPr>
          <w:rFonts w:ascii="Arial" w:hAnsi="Arial" w:cs="Arial"/>
          <w:color w:val="000000" w:themeColor="text1"/>
        </w:rPr>
        <w:t>The Trust/</w:t>
      </w:r>
      <w:r w:rsidR="00091ABE" w:rsidRPr="2A70EBF9">
        <w:rPr>
          <w:rFonts w:ascii="Arial" w:hAnsi="Arial" w:cs="Arial"/>
          <w:color w:val="000000" w:themeColor="text1"/>
        </w:rPr>
        <w:t>school will mak</w:t>
      </w:r>
      <w:r w:rsidR="00884586" w:rsidRPr="2A70EBF9">
        <w:rPr>
          <w:rFonts w:ascii="Arial" w:hAnsi="Arial" w:cs="Arial"/>
          <w:color w:val="000000" w:themeColor="text1"/>
        </w:rPr>
        <w:t xml:space="preserve">e </w:t>
      </w:r>
      <w:r w:rsidRPr="2A70EBF9">
        <w:rPr>
          <w:rFonts w:ascii="Arial" w:hAnsi="Arial" w:cs="Arial"/>
          <w:color w:val="000000" w:themeColor="text1"/>
        </w:rPr>
        <w:t>every effort to maintain confidentiality and guard against unwanted publicity while the allegation is being investigated or considered. When allega</w:t>
      </w:r>
      <w:r w:rsidR="00884586" w:rsidRPr="2A70EBF9">
        <w:rPr>
          <w:rFonts w:ascii="Arial" w:hAnsi="Arial" w:cs="Arial"/>
          <w:color w:val="000000" w:themeColor="text1"/>
        </w:rPr>
        <w:t>tions are made against a member of staff, the trust/school</w:t>
      </w:r>
      <w:r w:rsidRPr="2A70EBF9">
        <w:rPr>
          <w:rFonts w:ascii="Arial" w:hAnsi="Arial" w:cs="Arial"/>
          <w:color w:val="000000" w:themeColor="text1"/>
        </w:rPr>
        <w:t xml:space="preserve"> must comply with the Education Act 2011, which introduced reporting restrictions preventing the publication of any material that may lead to</w:t>
      </w:r>
      <w:r w:rsidR="00884586" w:rsidRPr="2A70EBF9">
        <w:rPr>
          <w:rFonts w:ascii="Arial" w:hAnsi="Arial" w:cs="Arial"/>
          <w:color w:val="000000" w:themeColor="text1"/>
        </w:rPr>
        <w:t xml:space="preserve"> the identification of a staff member</w:t>
      </w:r>
      <w:r w:rsidRPr="2A70EBF9">
        <w:rPr>
          <w:rFonts w:ascii="Arial" w:hAnsi="Arial" w:cs="Arial"/>
          <w:color w:val="000000" w:themeColor="text1"/>
        </w:rPr>
        <w:t xml:space="preserve"> who has been accused by, or on behalf of, a pupil from the same school (where that identific</w:t>
      </w:r>
      <w:r w:rsidR="00884586" w:rsidRPr="2A70EBF9">
        <w:rPr>
          <w:rFonts w:ascii="Arial" w:hAnsi="Arial" w:cs="Arial"/>
          <w:color w:val="000000" w:themeColor="text1"/>
        </w:rPr>
        <w:t>ation would identify the individual</w:t>
      </w:r>
      <w:r w:rsidRPr="2A70EBF9">
        <w:rPr>
          <w:rFonts w:ascii="Arial" w:hAnsi="Arial" w:cs="Arial"/>
          <w:color w:val="000000" w:themeColor="text1"/>
        </w:rPr>
        <w:t xml:space="preserve"> as the subject of the allegation). </w:t>
      </w:r>
    </w:p>
    <w:p w14:paraId="03E04A99" w14:textId="77777777" w:rsidR="00446A29" w:rsidRDefault="00FD49E3" w:rsidP="00083F18">
      <w:pPr>
        <w:pStyle w:val="ListParagraph"/>
        <w:numPr>
          <w:ilvl w:val="1"/>
          <w:numId w:val="13"/>
        </w:numPr>
        <w:shd w:val="clear" w:color="auto" w:fill="FFFFFF"/>
        <w:spacing w:before="120" w:after="100" w:afterAutospacing="1" w:line="276" w:lineRule="auto"/>
        <w:contextualSpacing w:val="0"/>
        <w:rPr>
          <w:rFonts w:ascii="Arial" w:hAnsi="Arial" w:cs="Arial"/>
          <w:color w:val="000000" w:themeColor="text1"/>
        </w:rPr>
      </w:pPr>
      <w:r w:rsidRPr="2A70EBF9">
        <w:rPr>
          <w:rFonts w:ascii="Arial" w:hAnsi="Arial" w:cs="Arial"/>
          <w:color w:val="000000" w:themeColor="text1"/>
        </w:rPr>
        <w:t xml:space="preserve">The reporting restrictions apply until the point that the accused person is charged with an offence, or until the Secretary of State publishes information about an investigation or decision in a disciplinary case arising from the allegation. The reporting restrictions also cease to apply if the individual to whom the restrictions apply effectively waives their right to anonymity by going </w:t>
      </w:r>
      <w:r w:rsidRPr="2A70EBF9">
        <w:rPr>
          <w:rFonts w:ascii="Arial" w:hAnsi="Arial" w:cs="Arial"/>
          <w:color w:val="000000" w:themeColor="text1"/>
        </w:rPr>
        <w:lastRenderedPageBreak/>
        <w:t xml:space="preserve">public themselves or by giving their written consent for another to do so or if a </w:t>
      </w:r>
      <w:proofErr w:type="gramStart"/>
      <w:r w:rsidRPr="2A70EBF9">
        <w:rPr>
          <w:rFonts w:ascii="Arial" w:hAnsi="Arial" w:cs="Arial"/>
          <w:color w:val="000000" w:themeColor="text1"/>
        </w:rPr>
        <w:t>judge lifts restrictions</w:t>
      </w:r>
      <w:proofErr w:type="gramEnd"/>
      <w:r w:rsidRPr="2A70EBF9">
        <w:rPr>
          <w:rFonts w:ascii="Arial" w:hAnsi="Arial" w:cs="Arial"/>
          <w:color w:val="000000" w:themeColor="text1"/>
        </w:rPr>
        <w:t xml:space="preserve"> in response to a request to do so. Breaching the reporting restrictions is a criminal offence; publication includes any speech, writing, relevant programme or communication in whatever form, which is addressed to the public at large or any section of the public; this includes social networking sites.</w:t>
      </w:r>
    </w:p>
    <w:p w14:paraId="0F24C614" w14:textId="2E330F84" w:rsidR="00446A29" w:rsidRDefault="00FD49E3" w:rsidP="00083F18">
      <w:pPr>
        <w:pStyle w:val="ListParagraph"/>
        <w:numPr>
          <w:ilvl w:val="1"/>
          <w:numId w:val="13"/>
        </w:numPr>
        <w:shd w:val="clear" w:color="auto" w:fill="FFFFFF"/>
        <w:spacing w:before="120" w:after="100" w:afterAutospacing="1" w:line="276" w:lineRule="auto"/>
        <w:contextualSpacing w:val="0"/>
        <w:rPr>
          <w:rFonts w:ascii="Arial" w:hAnsi="Arial" w:cs="Arial"/>
          <w:color w:val="000000" w:themeColor="text1"/>
        </w:rPr>
      </w:pPr>
      <w:r w:rsidRPr="2A70EBF9">
        <w:rPr>
          <w:rFonts w:ascii="Arial" w:hAnsi="Arial" w:cs="Arial"/>
          <w:color w:val="000000" w:themeColor="text1"/>
        </w:rPr>
        <w:t xml:space="preserve">The </w:t>
      </w:r>
      <w:r w:rsidR="00083F18">
        <w:rPr>
          <w:rFonts w:ascii="Arial" w:hAnsi="Arial" w:cs="Arial"/>
          <w:color w:val="000000" w:themeColor="text1"/>
        </w:rPr>
        <w:t>p</w:t>
      </w:r>
      <w:r w:rsidRPr="2A70EBF9">
        <w:rPr>
          <w:rFonts w:ascii="Arial" w:hAnsi="Arial" w:cs="Arial"/>
          <w:color w:val="000000" w:themeColor="text1"/>
        </w:rPr>
        <w:t xml:space="preserve">olice will not normally provide any information to the press or media that might identify an individual who is under investigation, unless and until the person is charged with a criminal offence. In exceptional cases where the police would like to depart from that rule, for example to trace a suspect, they must apply to a </w:t>
      </w:r>
      <w:proofErr w:type="gramStart"/>
      <w:r w:rsidRPr="2A70EBF9">
        <w:rPr>
          <w:rFonts w:ascii="Arial" w:hAnsi="Arial" w:cs="Arial"/>
          <w:color w:val="000000" w:themeColor="text1"/>
        </w:rPr>
        <w:t>magistrates</w:t>
      </w:r>
      <w:proofErr w:type="gramEnd"/>
      <w:r w:rsidRPr="2A70EBF9">
        <w:rPr>
          <w:rFonts w:ascii="Arial" w:hAnsi="Arial" w:cs="Arial"/>
          <w:color w:val="000000" w:themeColor="text1"/>
        </w:rPr>
        <w:t xml:space="preserve"> court to request that reporting restrictions be lifted.</w:t>
      </w:r>
    </w:p>
    <w:p w14:paraId="347233E8" w14:textId="036685B9" w:rsidR="00FD49E3" w:rsidRPr="00446A29" w:rsidRDefault="00FD49E3" w:rsidP="00083F18">
      <w:pPr>
        <w:pStyle w:val="ListParagraph"/>
        <w:numPr>
          <w:ilvl w:val="1"/>
          <w:numId w:val="13"/>
        </w:numPr>
        <w:shd w:val="clear" w:color="auto" w:fill="FFFFFF"/>
        <w:spacing w:before="120" w:after="0" w:line="276" w:lineRule="auto"/>
        <w:contextualSpacing w:val="0"/>
        <w:rPr>
          <w:rFonts w:ascii="Arial" w:hAnsi="Arial" w:cs="Arial"/>
          <w:color w:val="000000" w:themeColor="text1"/>
        </w:rPr>
      </w:pPr>
      <w:r w:rsidRPr="2A70EBF9">
        <w:rPr>
          <w:rFonts w:ascii="Arial" w:hAnsi="Arial" w:cs="Arial"/>
          <w:color w:val="000000" w:themeColor="text1"/>
        </w:rPr>
        <w:t xml:space="preserve">The employer should take advice from the </w:t>
      </w:r>
      <w:proofErr w:type="spellStart"/>
      <w:r w:rsidRPr="2A70EBF9">
        <w:rPr>
          <w:rFonts w:ascii="Arial" w:hAnsi="Arial" w:cs="Arial"/>
          <w:color w:val="000000" w:themeColor="text1"/>
        </w:rPr>
        <w:t>LADO</w:t>
      </w:r>
      <w:proofErr w:type="spellEnd"/>
      <w:r w:rsidRPr="2A70EBF9">
        <w:rPr>
          <w:rFonts w:ascii="Arial" w:hAnsi="Arial" w:cs="Arial"/>
          <w:color w:val="000000" w:themeColor="text1"/>
        </w:rPr>
        <w:t xml:space="preserve">, Police and Children's Social Care to agree the following: </w:t>
      </w:r>
    </w:p>
    <w:p w14:paraId="1C3E0A00" w14:textId="77777777" w:rsidR="00FD49E3" w:rsidRPr="00083F18" w:rsidRDefault="00FD49E3" w:rsidP="00083F18">
      <w:pPr>
        <w:pStyle w:val="ListParagraph"/>
        <w:numPr>
          <w:ilvl w:val="0"/>
          <w:numId w:val="32"/>
        </w:numPr>
        <w:shd w:val="clear" w:color="auto" w:fill="FFFFFF"/>
        <w:spacing w:after="0" w:line="276" w:lineRule="auto"/>
        <w:ind w:left="1434" w:hanging="357"/>
        <w:contextualSpacing w:val="0"/>
        <w:rPr>
          <w:rFonts w:ascii="Arial" w:hAnsi="Arial" w:cs="Arial"/>
          <w:color w:val="000000" w:themeColor="text1"/>
        </w:rPr>
      </w:pPr>
      <w:r w:rsidRPr="00083F18">
        <w:rPr>
          <w:rFonts w:ascii="Arial" w:hAnsi="Arial" w:cs="Arial"/>
          <w:color w:val="000000" w:themeColor="text1"/>
        </w:rPr>
        <w:t>Who needs to know and what information can be shared;</w:t>
      </w:r>
    </w:p>
    <w:p w14:paraId="131256C1" w14:textId="77777777" w:rsidR="00FD49E3" w:rsidRPr="00083F18" w:rsidRDefault="00FD49E3" w:rsidP="00083F18">
      <w:pPr>
        <w:pStyle w:val="ListParagraph"/>
        <w:numPr>
          <w:ilvl w:val="0"/>
          <w:numId w:val="32"/>
        </w:numPr>
        <w:shd w:val="clear" w:color="auto" w:fill="FFFFFF"/>
        <w:spacing w:after="0" w:line="276" w:lineRule="auto"/>
        <w:ind w:left="1434" w:hanging="357"/>
        <w:contextualSpacing w:val="0"/>
        <w:rPr>
          <w:rFonts w:ascii="Arial" w:hAnsi="Arial" w:cs="Arial"/>
          <w:color w:val="000000" w:themeColor="text1"/>
        </w:rPr>
      </w:pPr>
      <w:r w:rsidRPr="00083F18">
        <w:rPr>
          <w:rFonts w:ascii="Arial" w:hAnsi="Arial" w:cs="Arial"/>
          <w:color w:val="000000" w:themeColor="text1"/>
        </w:rPr>
        <w:t>How to manage speculation, leaks and gossip;</w:t>
      </w:r>
    </w:p>
    <w:p w14:paraId="4196D8CB" w14:textId="77777777" w:rsidR="00FD49E3" w:rsidRPr="00083F18" w:rsidRDefault="00FD49E3" w:rsidP="00083F18">
      <w:pPr>
        <w:pStyle w:val="ListParagraph"/>
        <w:numPr>
          <w:ilvl w:val="0"/>
          <w:numId w:val="32"/>
        </w:numPr>
        <w:shd w:val="clear" w:color="auto" w:fill="FFFFFF"/>
        <w:spacing w:after="0" w:line="276" w:lineRule="auto"/>
        <w:ind w:left="1434" w:hanging="357"/>
        <w:contextualSpacing w:val="0"/>
        <w:rPr>
          <w:rFonts w:ascii="Arial" w:hAnsi="Arial" w:cs="Arial"/>
          <w:color w:val="000000" w:themeColor="text1"/>
        </w:rPr>
      </w:pPr>
      <w:r w:rsidRPr="00083F18">
        <w:rPr>
          <w:rFonts w:ascii="Arial" w:hAnsi="Arial" w:cs="Arial"/>
          <w:color w:val="000000" w:themeColor="text1"/>
        </w:rPr>
        <w:t>What, if any information can be reasonably given to the wider community to reduce speculation; and</w:t>
      </w:r>
    </w:p>
    <w:p w14:paraId="20D625FB" w14:textId="6D671645" w:rsidR="0067619A" w:rsidRPr="00083F18" w:rsidRDefault="00FD49E3" w:rsidP="00083F18">
      <w:pPr>
        <w:pStyle w:val="ListParagraph"/>
        <w:numPr>
          <w:ilvl w:val="0"/>
          <w:numId w:val="32"/>
        </w:numPr>
        <w:shd w:val="clear" w:color="auto" w:fill="FFFFFF"/>
        <w:spacing w:after="0" w:line="276" w:lineRule="auto"/>
        <w:ind w:left="1434" w:hanging="357"/>
        <w:contextualSpacing w:val="0"/>
        <w:rPr>
          <w:rFonts w:ascii="Arial" w:hAnsi="Arial" w:cs="Arial"/>
          <w:color w:val="000000" w:themeColor="text1"/>
        </w:rPr>
      </w:pPr>
      <w:r w:rsidRPr="00083F18">
        <w:rPr>
          <w:rFonts w:ascii="Arial" w:hAnsi="Arial" w:cs="Arial"/>
          <w:color w:val="000000" w:themeColor="text1"/>
        </w:rPr>
        <w:t xml:space="preserve">How to manage press interest if and when it should arise. </w:t>
      </w:r>
    </w:p>
    <w:p w14:paraId="41E1803C" w14:textId="77777777" w:rsidR="000F51A4" w:rsidRPr="00470E1F" w:rsidRDefault="000F51A4" w:rsidP="00FC2AD5">
      <w:pPr>
        <w:autoSpaceDE w:val="0"/>
        <w:autoSpaceDN w:val="0"/>
        <w:adjustRightInd w:val="0"/>
        <w:spacing w:after="0" w:line="276" w:lineRule="auto"/>
        <w:rPr>
          <w:rFonts w:ascii="Arial" w:hAnsi="Arial" w:cs="Arial"/>
          <w:color w:val="0070C0"/>
        </w:rPr>
      </w:pPr>
    </w:p>
    <w:p w14:paraId="2EC9F9D8" w14:textId="77EBCA55" w:rsidR="00446A29" w:rsidRPr="00083F18" w:rsidRDefault="00446A29" w:rsidP="00083F18">
      <w:pPr>
        <w:pStyle w:val="ListParagraph"/>
        <w:numPr>
          <w:ilvl w:val="0"/>
          <w:numId w:val="13"/>
        </w:numPr>
        <w:pBdr>
          <w:bottom w:val="single" w:sz="18" w:space="1" w:color="1F3864" w:themeColor="accent5" w:themeShade="80"/>
        </w:pBdr>
        <w:spacing w:before="120" w:after="120" w:line="240" w:lineRule="auto"/>
        <w:rPr>
          <w:rFonts w:ascii="Arial" w:hAnsi="Arial" w:cs="Arial"/>
          <w:b/>
          <w:sz w:val="24"/>
          <w:szCs w:val="24"/>
        </w:rPr>
      </w:pPr>
      <w:r w:rsidRPr="00083F18">
        <w:rPr>
          <w:rFonts w:ascii="Arial" w:hAnsi="Arial" w:cs="Arial"/>
          <w:b/>
          <w:bCs/>
          <w:sz w:val="24"/>
          <w:szCs w:val="24"/>
        </w:rPr>
        <w:t>Record Keeping</w:t>
      </w:r>
    </w:p>
    <w:p w14:paraId="726DD5FF" w14:textId="4E586933" w:rsidR="009C3E8D" w:rsidRPr="009C3E8D" w:rsidRDefault="46BCC06C" w:rsidP="00083F18">
      <w:pPr>
        <w:pStyle w:val="ListParagraph"/>
        <w:numPr>
          <w:ilvl w:val="1"/>
          <w:numId w:val="13"/>
        </w:numPr>
        <w:autoSpaceDE w:val="0"/>
        <w:autoSpaceDN w:val="0"/>
        <w:adjustRightInd w:val="0"/>
        <w:spacing w:before="360" w:after="0" w:line="276" w:lineRule="auto"/>
        <w:contextualSpacing w:val="0"/>
        <w:rPr>
          <w:rFonts w:ascii="Arial" w:hAnsi="Arial" w:cs="Arial"/>
        </w:rPr>
      </w:pPr>
      <w:r w:rsidRPr="2A70EBF9">
        <w:rPr>
          <w:rFonts w:ascii="Arial" w:hAnsi="Arial" w:cs="Arial"/>
        </w:rPr>
        <w:t xml:space="preserve">Detailed records of all allegations made, investigations and outcomes should be kept in a separate, secure file. If those making the allegation acquire evidence to support their accusation this should be passed confidentially to the </w:t>
      </w:r>
      <w:r w:rsidR="00717A59">
        <w:rPr>
          <w:rFonts w:ascii="Arial" w:hAnsi="Arial" w:cs="Arial"/>
        </w:rPr>
        <w:t>c</w:t>
      </w:r>
      <w:r w:rsidR="7F4B3879" w:rsidRPr="2A70EBF9">
        <w:rPr>
          <w:rFonts w:ascii="Arial" w:eastAsia="Arial" w:hAnsi="Arial" w:cs="Arial"/>
        </w:rPr>
        <w:t xml:space="preserve">ase </w:t>
      </w:r>
      <w:r w:rsidR="00717A59">
        <w:rPr>
          <w:rFonts w:ascii="Arial" w:eastAsia="Arial" w:hAnsi="Arial" w:cs="Arial"/>
        </w:rPr>
        <w:t>m</w:t>
      </w:r>
      <w:r w:rsidR="7F4B3879" w:rsidRPr="2A70EBF9">
        <w:rPr>
          <w:rFonts w:ascii="Arial" w:eastAsia="Arial" w:hAnsi="Arial" w:cs="Arial"/>
        </w:rPr>
        <w:t>anager</w:t>
      </w:r>
      <w:r w:rsidRPr="2A70EBF9">
        <w:rPr>
          <w:rFonts w:ascii="Arial" w:hAnsi="Arial" w:cs="Arial"/>
        </w:rPr>
        <w:t>.</w:t>
      </w:r>
    </w:p>
    <w:p w14:paraId="1F72F646" w14:textId="6ECEEE5B" w:rsidR="00353471" w:rsidRDefault="46BCC06C" w:rsidP="00083F18">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Any electronic records pertaining to the investigation should be password protected and stored securely.</w:t>
      </w:r>
    </w:p>
    <w:p w14:paraId="5740202A" w14:textId="77777777" w:rsidR="009C3E8D" w:rsidRDefault="018C27E1" w:rsidP="00083F18">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 xml:space="preserve">Paper records should be kept secure at all times. At the end of the investigation a copy of the investigation and outcomes should be retained electronically. All paper copies relating to the investigation should then be discarded safely. </w:t>
      </w:r>
    </w:p>
    <w:p w14:paraId="03EC50AE" w14:textId="77777777" w:rsidR="009C3E8D" w:rsidRDefault="46BCC06C" w:rsidP="00083F18">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The record will be kept, including for people who leave the organisation, in line with the Trust’s Data Retention Policy.</w:t>
      </w:r>
    </w:p>
    <w:p w14:paraId="35CAA3BE" w14:textId="781956DE" w:rsidR="0067619A" w:rsidRDefault="46BCC06C" w:rsidP="00083F18">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Allegations that are proven to be malicious will not be kept on record or used in employee references.</w:t>
      </w:r>
    </w:p>
    <w:p w14:paraId="44ED9985" w14:textId="77777777" w:rsidR="00E05415" w:rsidRPr="00E365ED" w:rsidRDefault="00E05415" w:rsidP="00083F18">
      <w:pPr>
        <w:pStyle w:val="1bodycopy10pt"/>
        <w:numPr>
          <w:ilvl w:val="1"/>
          <w:numId w:val="13"/>
        </w:numPr>
        <w:spacing w:before="120" w:line="276" w:lineRule="auto"/>
        <w:rPr>
          <w:rFonts w:cs="Arial"/>
          <w:sz w:val="22"/>
          <w:szCs w:val="22"/>
        </w:rPr>
      </w:pPr>
      <w:r w:rsidRPr="2A70EBF9">
        <w:rPr>
          <w:rFonts w:cs="Arial"/>
          <w:sz w:val="22"/>
          <w:szCs w:val="22"/>
        </w:rPr>
        <w:t>Notes/minutes will be kept of all meetings and the actions agreed. Where possible, these will be confirmed as an accurate reflection of what was discussed during the meeting.</w:t>
      </w:r>
    </w:p>
    <w:p w14:paraId="6A275CB4" w14:textId="5A514754" w:rsidR="00E05415" w:rsidRDefault="00E05415" w:rsidP="00083F18">
      <w:pPr>
        <w:pStyle w:val="Tablebodycopy"/>
        <w:numPr>
          <w:ilvl w:val="1"/>
          <w:numId w:val="13"/>
        </w:numPr>
        <w:spacing w:after="0" w:line="276" w:lineRule="auto"/>
        <w:rPr>
          <w:rFonts w:cs="Arial"/>
          <w:sz w:val="22"/>
          <w:szCs w:val="22"/>
        </w:rPr>
      </w:pPr>
      <w:r w:rsidRPr="2A70EBF9">
        <w:rPr>
          <w:rFonts w:cs="Arial"/>
          <w:sz w:val="22"/>
          <w:szCs w:val="22"/>
        </w:rPr>
        <w:t>Records will be kept securely, only for as long as necessary and in line with data protection law, our privacy notices and our record retention schedule.</w:t>
      </w:r>
    </w:p>
    <w:p w14:paraId="031C59FC" w14:textId="77777777" w:rsidR="00E05415" w:rsidRDefault="00E05415" w:rsidP="00083F18">
      <w:pPr>
        <w:pStyle w:val="Tablebodycopy"/>
        <w:numPr>
          <w:ilvl w:val="1"/>
          <w:numId w:val="13"/>
        </w:numPr>
        <w:spacing w:after="0" w:line="276" w:lineRule="auto"/>
        <w:rPr>
          <w:rFonts w:cs="Arial"/>
          <w:sz w:val="22"/>
          <w:szCs w:val="22"/>
        </w:rPr>
      </w:pPr>
      <w:r w:rsidRPr="2A70EBF9">
        <w:rPr>
          <w:rFonts w:cs="Arial"/>
          <w:sz w:val="22"/>
          <w:szCs w:val="22"/>
        </w:rPr>
        <w:t xml:space="preserve">Personal data will be treated as confidential and will only be processed and shared in line with our data protection responsibilities under the Data Protection Act 2018 and the UK </w:t>
      </w:r>
      <w:proofErr w:type="spellStart"/>
      <w:r w:rsidRPr="2A70EBF9">
        <w:rPr>
          <w:rFonts w:cs="Arial"/>
          <w:sz w:val="22"/>
          <w:szCs w:val="22"/>
        </w:rPr>
        <w:t>GDPR</w:t>
      </w:r>
      <w:proofErr w:type="spellEnd"/>
      <w:r w:rsidRPr="2A70EBF9">
        <w:rPr>
          <w:rFonts w:cs="Arial"/>
          <w:sz w:val="22"/>
          <w:szCs w:val="22"/>
        </w:rPr>
        <w:t>.</w:t>
      </w:r>
    </w:p>
    <w:p w14:paraId="7F267C54" w14:textId="731F04D9" w:rsidR="00E05415" w:rsidRPr="00E05415" w:rsidRDefault="00E05415" w:rsidP="00083F18">
      <w:pPr>
        <w:pStyle w:val="ListParagraph"/>
        <w:numPr>
          <w:ilvl w:val="1"/>
          <w:numId w:val="13"/>
        </w:numPr>
        <w:autoSpaceDE w:val="0"/>
        <w:autoSpaceDN w:val="0"/>
        <w:adjustRightInd w:val="0"/>
        <w:spacing w:before="120" w:after="0" w:line="276" w:lineRule="auto"/>
        <w:contextualSpacing w:val="0"/>
        <w:rPr>
          <w:rFonts w:cs="Arial"/>
          <w:color w:val="000000"/>
          <w:lang w:eastAsia="en-GB"/>
        </w:rPr>
      </w:pPr>
      <w:r w:rsidRPr="2A70EBF9">
        <w:rPr>
          <w:rFonts w:ascii="Arial" w:eastAsia="MS Mincho" w:hAnsi="Arial" w:cs="Arial"/>
          <w:lang w:val="en-US"/>
        </w:rPr>
        <w:t>All correspondence and documentation should be classified and marked as confidential.</w:t>
      </w:r>
      <w:r w:rsidRPr="2A70EBF9">
        <w:rPr>
          <w:rFonts w:cs="Arial"/>
          <w:color w:val="000000" w:themeColor="text1"/>
          <w:lang w:eastAsia="en-GB"/>
        </w:rPr>
        <w:t xml:space="preserve"> </w:t>
      </w:r>
    </w:p>
    <w:p w14:paraId="52E56223" w14:textId="7BFEE721" w:rsidR="00353471" w:rsidRDefault="00353471" w:rsidP="00083F18">
      <w:pPr>
        <w:autoSpaceDE w:val="0"/>
        <w:autoSpaceDN w:val="0"/>
        <w:adjustRightInd w:val="0"/>
        <w:spacing w:before="120" w:after="0" w:line="276" w:lineRule="auto"/>
        <w:rPr>
          <w:rFonts w:ascii="Arial" w:hAnsi="Arial" w:cs="Arial"/>
        </w:rPr>
      </w:pPr>
    </w:p>
    <w:p w14:paraId="29B31530" w14:textId="51CFD07B" w:rsidR="0067619A" w:rsidRPr="00083F18" w:rsidRDefault="009C3E8D" w:rsidP="00083F18">
      <w:pPr>
        <w:pStyle w:val="ListParagraph"/>
        <w:numPr>
          <w:ilvl w:val="0"/>
          <w:numId w:val="13"/>
        </w:numPr>
        <w:pBdr>
          <w:bottom w:val="single" w:sz="18" w:space="1" w:color="1F3864" w:themeColor="accent5" w:themeShade="80"/>
        </w:pBdr>
        <w:autoSpaceDE w:val="0"/>
        <w:autoSpaceDN w:val="0"/>
        <w:adjustRightInd w:val="0"/>
        <w:spacing w:before="120" w:after="0" w:line="276" w:lineRule="auto"/>
        <w:rPr>
          <w:rFonts w:ascii="Arial" w:hAnsi="Arial" w:cs="Arial"/>
          <w:color w:val="0070C0"/>
          <w:sz w:val="24"/>
          <w:szCs w:val="24"/>
        </w:rPr>
      </w:pPr>
      <w:r w:rsidRPr="00083F18">
        <w:rPr>
          <w:rFonts w:ascii="Arial" w:hAnsi="Arial" w:cs="Arial"/>
          <w:b/>
          <w:bCs/>
          <w:sz w:val="24"/>
          <w:szCs w:val="24"/>
        </w:rPr>
        <w:t>Action on conclusion of the case</w:t>
      </w:r>
    </w:p>
    <w:p w14:paraId="07547A01" w14:textId="77777777" w:rsidR="00353471" w:rsidRPr="00470E1F" w:rsidRDefault="00353471" w:rsidP="00FC2AD5">
      <w:pPr>
        <w:autoSpaceDE w:val="0"/>
        <w:autoSpaceDN w:val="0"/>
        <w:adjustRightInd w:val="0"/>
        <w:spacing w:after="0" w:line="276" w:lineRule="auto"/>
        <w:rPr>
          <w:rFonts w:ascii="Arial" w:hAnsi="Arial" w:cs="Arial"/>
        </w:rPr>
      </w:pPr>
    </w:p>
    <w:p w14:paraId="25148E21" w14:textId="32457872" w:rsidR="009C3E8D" w:rsidRPr="009C3E8D" w:rsidRDefault="46BCC06C" w:rsidP="00083F18">
      <w:pPr>
        <w:pStyle w:val="ListParagraph"/>
        <w:numPr>
          <w:ilvl w:val="1"/>
          <w:numId w:val="13"/>
        </w:numPr>
        <w:autoSpaceDE w:val="0"/>
        <w:autoSpaceDN w:val="0"/>
        <w:adjustRightInd w:val="0"/>
        <w:spacing w:after="0" w:line="276" w:lineRule="auto"/>
        <w:contextualSpacing w:val="0"/>
        <w:rPr>
          <w:rFonts w:ascii="Arial" w:hAnsi="Arial" w:cs="Arial"/>
        </w:rPr>
      </w:pPr>
      <w:r w:rsidRPr="2A70EBF9">
        <w:rPr>
          <w:rFonts w:ascii="Arial" w:hAnsi="Arial" w:cs="Arial"/>
        </w:rPr>
        <w:t xml:space="preserve">If the investigation results in the dismissal or resignation of a person, and that person has been charged with a </w:t>
      </w:r>
      <w:r w:rsidR="00536BC5" w:rsidRPr="2A70EBF9">
        <w:rPr>
          <w:rFonts w:ascii="Arial" w:hAnsi="Arial" w:cs="Arial"/>
        </w:rPr>
        <w:t xml:space="preserve">criminal offence, a referral is most likely </w:t>
      </w:r>
      <w:r w:rsidRPr="2A70EBF9">
        <w:rPr>
          <w:rFonts w:ascii="Arial" w:hAnsi="Arial" w:cs="Arial"/>
        </w:rPr>
        <w:t>t</w:t>
      </w:r>
      <w:r w:rsidR="00536BC5" w:rsidRPr="2A70EBF9">
        <w:rPr>
          <w:rFonts w:ascii="Arial" w:hAnsi="Arial" w:cs="Arial"/>
        </w:rPr>
        <w:t>o</w:t>
      </w:r>
      <w:r w:rsidRPr="2A70EBF9">
        <w:rPr>
          <w:rFonts w:ascii="Arial" w:hAnsi="Arial" w:cs="Arial"/>
        </w:rPr>
        <w:t xml:space="preserve"> be made immediately by the Trust to </w:t>
      </w:r>
      <w:r w:rsidRPr="2A70EBF9">
        <w:rPr>
          <w:rFonts w:ascii="Arial" w:hAnsi="Arial" w:cs="Arial"/>
        </w:rPr>
        <w:lastRenderedPageBreak/>
        <w:t>the Disclosure and Barring Service</w:t>
      </w:r>
      <w:r w:rsidR="00536BC5" w:rsidRPr="2A70EBF9">
        <w:rPr>
          <w:rFonts w:ascii="Arial" w:hAnsi="Arial" w:cs="Arial"/>
        </w:rPr>
        <w:t>, this will be following discussions with the designated officer(s)</w:t>
      </w:r>
      <w:r w:rsidRPr="2A70EBF9">
        <w:rPr>
          <w:rFonts w:ascii="Arial" w:hAnsi="Arial" w:cs="Arial"/>
        </w:rPr>
        <w:t xml:space="preserve">. </w:t>
      </w:r>
      <w:r w:rsidR="00536BC5" w:rsidRPr="2A70EBF9">
        <w:rPr>
          <w:rFonts w:ascii="Arial" w:hAnsi="Arial" w:cs="Arial"/>
        </w:rPr>
        <w:t>In the case of teaching staff this may also be referred to the Teaching Regulation Agency (</w:t>
      </w:r>
      <w:proofErr w:type="spellStart"/>
      <w:r w:rsidR="00536BC5" w:rsidRPr="2A70EBF9">
        <w:rPr>
          <w:rFonts w:ascii="Arial" w:hAnsi="Arial" w:cs="Arial"/>
        </w:rPr>
        <w:t>TRA</w:t>
      </w:r>
      <w:proofErr w:type="spellEnd"/>
      <w:r w:rsidR="00536BC5" w:rsidRPr="2A70EBF9">
        <w:rPr>
          <w:rFonts w:ascii="Arial" w:hAnsi="Arial" w:cs="Arial"/>
        </w:rPr>
        <w:t xml:space="preserve">). </w:t>
      </w:r>
    </w:p>
    <w:p w14:paraId="1B5BD6FC" w14:textId="77777777" w:rsidR="009C3E8D" w:rsidRPr="009C3E8D" w:rsidRDefault="00536BC5" w:rsidP="00083F18">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b/>
          <w:bCs/>
          <w:i/>
          <w:iCs/>
        </w:rPr>
        <w:t>NOTE: There is a legal requirement for employers to make a referral to the DBS where they think that an individual has engaged in conduct that harmed (or is likely to harm) a child; or if a person otherwise poses a risk of harm to a child.</w:t>
      </w:r>
    </w:p>
    <w:p w14:paraId="01DD4911" w14:textId="77777777" w:rsidR="009C3E8D" w:rsidRDefault="46BCC06C" w:rsidP="00083F18">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If it is decided that the employee may return to school (after a suspension) then provisions will be put in place by the school to ensure that the transition is as smooth as possible. This may involve a phased return for a trial period or the use of another member of staff as a support system in the short term. If the child who made the allegation is still at the school, the school will consider what needs to be done to manage the contact between employee and child. Staff will be made aware, during any investigation, of how to access employment welfare p</w:t>
      </w:r>
      <w:r w:rsidR="009C3E8D" w:rsidRPr="2A70EBF9">
        <w:rPr>
          <w:rFonts w:ascii="Arial" w:hAnsi="Arial" w:cs="Arial"/>
        </w:rPr>
        <w:t>rogrammes, such as counselling.</w:t>
      </w:r>
    </w:p>
    <w:p w14:paraId="0C70191F" w14:textId="77777777" w:rsidR="009C3E8D" w:rsidRDefault="310C8512" w:rsidP="00083F18">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False, unsubstantiated, unfounded or malicious allegations will not be kept on an individual’s employment record and will therefore not be included in employer references should there be a need in the future.</w:t>
      </w:r>
    </w:p>
    <w:p w14:paraId="5FD4D967" w14:textId="27635F48" w:rsidR="0056775C" w:rsidRPr="00184E5C" w:rsidRDefault="0056775C" w:rsidP="00083F18">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color w:val="000000" w:themeColor="text1"/>
        </w:rPr>
        <w:t xml:space="preserve">If an </w:t>
      </w:r>
      <w:proofErr w:type="gramStart"/>
      <w:r w:rsidRPr="2A70EBF9">
        <w:rPr>
          <w:rFonts w:ascii="Arial" w:hAnsi="Arial" w:cs="Arial"/>
          <w:color w:val="000000" w:themeColor="text1"/>
        </w:rPr>
        <w:t>individual disputes</w:t>
      </w:r>
      <w:proofErr w:type="gramEnd"/>
      <w:r w:rsidRPr="2A70EBF9">
        <w:rPr>
          <w:rFonts w:ascii="Arial" w:hAnsi="Arial" w:cs="Arial"/>
          <w:color w:val="000000" w:themeColor="text1"/>
        </w:rPr>
        <w:t xml:space="preserve"> the outcome of an investigation, their right of appeal is outlined in the Trusts’ disciplinary policy.</w:t>
      </w:r>
    </w:p>
    <w:p w14:paraId="2A4B0D12" w14:textId="77777777" w:rsidR="00184E5C" w:rsidRPr="009C3E8D" w:rsidRDefault="00184E5C" w:rsidP="00184E5C">
      <w:pPr>
        <w:pStyle w:val="ListParagraph"/>
        <w:autoSpaceDE w:val="0"/>
        <w:autoSpaceDN w:val="0"/>
        <w:adjustRightInd w:val="0"/>
        <w:spacing w:after="0" w:line="276" w:lineRule="auto"/>
        <w:ind w:left="567"/>
        <w:rPr>
          <w:rFonts w:ascii="Arial" w:hAnsi="Arial" w:cs="Arial"/>
        </w:rPr>
      </w:pPr>
    </w:p>
    <w:p w14:paraId="45E7C600" w14:textId="0CD9F9FE" w:rsidR="009C3E8D" w:rsidRPr="00083F18" w:rsidRDefault="009C3E8D" w:rsidP="00083F18">
      <w:pPr>
        <w:pStyle w:val="ListParagraph"/>
        <w:numPr>
          <w:ilvl w:val="0"/>
          <w:numId w:val="13"/>
        </w:numPr>
        <w:pBdr>
          <w:bottom w:val="single" w:sz="18" w:space="1" w:color="1F3864" w:themeColor="accent5" w:themeShade="80"/>
        </w:pBdr>
        <w:autoSpaceDE w:val="0"/>
        <w:autoSpaceDN w:val="0"/>
        <w:adjustRightInd w:val="0"/>
        <w:spacing w:before="120" w:after="0" w:line="276" w:lineRule="auto"/>
        <w:rPr>
          <w:rFonts w:ascii="Arial" w:hAnsi="Arial" w:cs="Arial"/>
          <w:color w:val="0070C0"/>
          <w:sz w:val="24"/>
          <w:szCs w:val="24"/>
        </w:rPr>
      </w:pPr>
      <w:r w:rsidRPr="00083F18">
        <w:rPr>
          <w:rFonts w:ascii="Arial" w:hAnsi="Arial" w:cs="Arial"/>
          <w:b/>
          <w:bCs/>
          <w:sz w:val="24"/>
          <w:szCs w:val="24"/>
        </w:rPr>
        <w:t>Action in the case of false allegations</w:t>
      </w:r>
    </w:p>
    <w:p w14:paraId="38988B27" w14:textId="21EC7DF8" w:rsidR="00CF4343" w:rsidRDefault="018C27E1" w:rsidP="00083F18">
      <w:pPr>
        <w:pStyle w:val="ListParagraph"/>
        <w:numPr>
          <w:ilvl w:val="1"/>
          <w:numId w:val="13"/>
        </w:numPr>
        <w:autoSpaceDE w:val="0"/>
        <w:autoSpaceDN w:val="0"/>
        <w:adjustRightInd w:val="0"/>
        <w:spacing w:before="240" w:after="0" w:line="276" w:lineRule="auto"/>
        <w:contextualSpacing w:val="0"/>
        <w:rPr>
          <w:rFonts w:ascii="Arial" w:hAnsi="Arial" w:cs="Arial"/>
        </w:rPr>
      </w:pPr>
      <w:r w:rsidRPr="2A70EBF9">
        <w:rPr>
          <w:rFonts w:ascii="Arial" w:hAnsi="Arial" w:cs="Arial"/>
        </w:rPr>
        <w:t xml:space="preserve">Where an allegation is proven to be false, the </w:t>
      </w:r>
      <w:r w:rsidR="00717A59">
        <w:rPr>
          <w:rFonts w:ascii="Arial" w:hAnsi="Arial" w:cs="Arial"/>
        </w:rPr>
        <w:t>c</w:t>
      </w:r>
      <w:r w:rsidR="7F4B3879" w:rsidRPr="2A70EBF9">
        <w:rPr>
          <w:rFonts w:ascii="Arial" w:eastAsia="Arial" w:hAnsi="Arial" w:cs="Arial"/>
        </w:rPr>
        <w:t xml:space="preserve">ase </w:t>
      </w:r>
      <w:r w:rsidR="00717A59">
        <w:rPr>
          <w:rFonts w:ascii="Arial" w:eastAsia="Arial" w:hAnsi="Arial" w:cs="Arial"/>
        </w:rPr>
        <w:t>m</w:t>
      </w:r>
      <w:r w:rsidR="7F4B3879" w:rsidRPr="2A70EBF9">
        <w:rPr>
          <w:rFonts w:ascii="Arial" w:eastAsia="Arial" w:hAnsi="Arial" w:cs="Arial"/>
        </w:rPr>
        <w:t>anager</w:t>
      </w:r>
      <w:r w:rsidR="00644BA5">
        <w:rPr>
          <w:rFonts w:ascii="Arial" w:eastAsia="Arial" w:hAnsi="Arial" w:cs="Arial"/>
        </w:rPr>
        <w:t xml:space="preserve"> or the </w:t>
      </w:r>
      <w:r w:rsidRPr="2A70EBF9">
        <w:rPr>
          <w:rFonts w:ascii="Arial" w:hAnsi="Arial" w:cs="Arial"/>
        </w:rPr>
        <w:t>Designated Safeguardin</w:t>
      </w:r>
      <w:r w:rsidR="00874A6A" w:rsidRPr="2A70EBF9">
        <w:rPr>
          <w:rFonts w:ascii="Arial" w:hAnsi="Arial" w:cs="Arial"/>
        </w:rPr>
        <w:t xml:space="preserve">g Lead </w:t>
      </w:r>
      <w:r w:rsidRPr="2A70EBF9">
        <w:rPr>
          <w:rFonts w:ascii="Arial" w:hAnsi="Arial" w:cs="Arial"/>
        </w:rPr>
        <w:t xml:space="preserve">may refer to social care to determine whether the child </w:t>
      </w:r>
      <w:r w:rsidR="00083F18" w:rsidRPr="2A70EBF9">
        <w:rPr>
          <w:rFonts w:ascii="Arial" w:hAnsi="Arial" w:cs="Arial"/>
        </w:rPr>
        <w:t>needs</w:t>
      </w:r>
      <w:r w:rsidR="00587243" w:rsidRPr="2A70EBF9">
        <w:rPr>
          <w:rFonts w:ascii="Arial" w:hAnsi="Arial" w:cs="Arial"/>
        </w:rPr>
        <w:t xml:space="preserve"> further services</w:t>
      </w:r>
      <w:r w:rsidRPr="2A70EBF9">
        <w:rPr>
          <w:rFonts w:ascii="Arial" w:hAnsi="Arial" w:cs="Arial"/>
        </w:rPr>
        <w:t>, or to help to understand if they are being abused elsewhere.</w:t>
      </w:r>
    </w:p>
    <w:p w14:paraId="07459315" w14:textId="50E2A9A7" w:rsidR="00CF4343" w:rsidRPr="009C3E8D" w:rsidRDefault="46BCC06C" w:rsidP="00083F18">
      <w:pPr>
        <w:pStyle w:val="ListParagraph"/>
        <w:numPr>
          <w:ilvl w:val="1"/>
          <w:numId w:val="13"/>
        </w:numPr>
        <w:autoSpaceDE w:val="0"/>
        <w:autoSpaceDN w:val="0"/>
        <w:adjustRightInd w:val="0"/>
        <w:spacing w:before="120" w:after="0" w:line="276" w:lineRule="auto"/>
        <w:contextualSpacing w:val="0"/>
        <w:rPr>
          <w:rFonts w:ascii="Arial" w:hAnsi="Arial" w:cs="Arial"/>
        </w:rPr>
      </w:pPr>
      <w:r w:rsidRPr="2A70EBF9">
        <w:rPr>
          <w:rFonts w:ascii="Arial" w:hAnsi="Arial" w:cs="Arial"/>
        </w:rPr>
        <w:t xml:space="preserve">If a false allegation is made against a member of staff then the </w:t>
      </w:r>
      <w:r w:rsidR="00717A59">
        <w:rPr>
          <w:rFonts w:ascii="Arial" w:hAnsi="Arial" w:cs="Arial"/>
        </w:rPr>
        <w:t>c</w:t>
      </w:r>
      <w:r w:rsidR="7F4B3879" w:rsidRPr="2A70EBF9">
        <w:rPr>
          <w:rFonts w:ascii="Arial" w:eastAsia="Arial" w:hAnsi="Arial" w:cs="Arial"/>
        </w:rPr>
        <w:t xml:space="preserve">ase </w:t>
      </w:r>
      <w:r w:rsidR="00717A59">
        <w:rPr>
          <w:rFonts w:ascii="Arial" w:eastAsia="Arial" w:hAnsi="Arial" w:cs="Arial"/>
        </w:rPr>
        <w:t>m</w:t>
      </w:r>
      <w:r w:rsidR="7F4B3879" w:rsidRPr="2A70EBF9">
        <w:rPr>
          <w:rFonts w:ascii="Arial" w:eastAsia="Arial" w:hAnsi="Arial" w:cs="Arial"/>
        </w:rPr>
        <w:t>anager</w:t>
      </w:r>
      <w:r w:rsidRPr="2A70EBF9">
        <w:rPr>
          <w:rFonts w:ascii="Arial" w:hAnsi="Arial" w:cs="Arial"/>
        </w:rPr>
        <w:t xml:space="preserve"> and/or </w:t>
      </w:r>
      <w:r w:rsidR="009371C9">
        <w:rPr>
          <w:rFonts w:ascii="Arial" w:hAnsi="Arial" w:cs="Arial"/>
        </w:rPr>
        <w:t>s</w:t>
      </w:r>
      <w:r w:rsidRPr="2A70EBF9">
        <w:rPr>
          <w:rFonts w:ascii="Arial" w:hAnsi="Arial" w:cs="Arial"/>
        </w:rPr>
        <w:t xml:space="preserve">enior </w:t>
      </w:r>
      <w:r w:rsidR="009371C9">
        <w:rPr>
          <w:rFonts w:ascii="Arial" w:hAnsi="Arial" w:cs="Arial"/>
        </w:rPr>
        <w:t>t</w:t>
      </w:r>
      <w:r w:rsidRPr="2A70EBF9">
        <w:rPr>
          <w:rFonts w:ascii="Arial" w:hAnsi="Arial" w:cs="Arial"/>
        </w:rPr>
        <w:t xml:space="preserve">rust </w:t>
      </w:r>
      <w:r w:rsidR="009371C9">
        <w:rPr>
          <w:rFonts w:ascii="Arial" w:hAnsi="Arial" w:cs="Arial"/>
        </w:rPr>
        <w:t xml:space="preserve">management </w:t>
      </w:r>
      <w:r w:rsidRPr="2A70EBF9">
        <w:rPr>
          <w:rFonts w:ascii="Arial" w:hAnsi="Arial" w:cs="Arial"/>
        </w:rPr>
        <w:t xml:space="preserve">may wish to follow the </w:t>
      </w:r>
      <w:r w:rsidR="00EA2C17" w:rsidRPr="2A70EBF9">
        <w:rPr>
          <w:rFonts w:ascii="Arial" w:hAnsi="Arial" w:cs="Arial"/>
        </w:rPr>
        <w:t>school’s behaviour policy</w:t>
      </w:r>
      <w:r w:rsidR="009371C9">
        <w:rPr>
          <w:rFonts w:ascii="Arial" w:hAnsi="Arial" w:cs="Arial"/>
        </w:rPr>
        <w:t>,</w:t>
      </w:r>
      <w:r w:rsidR="00EA2C17" w:rsidRPr="2A70EBF9">
        <w:rPr>
          <w:rFonts w:ascii="Arial" w:hAnsi="Arial" w:cs="Arial"/>
        </w:rPr>
        <w:t xml:space="preserve"> or </w:t>
      </w:r>
      <w:r w:rsidR="006667A5" w:rsidRPr="2A70EBF9">
        <w:rPr>
          <w:rFonts w:ascii="Arial" w:hAnsi="Arial" w:cs="Arial"/>
        </w:rPr>
        <w:t>the</w:t>
      </w:r>
      <w:r w:rsidR="00117AC8" w:rsidRPr="2A70EBF9">
        <w:rPr>
          <w:rFonts w:ascii="Arial" w:hAnsi="Arial" w:cs="Arial"/>
        </w:rPr>
        <w:t xml:space="preserve"> </w:t>
      </w:r>
      <w:r w:rsidR="009371C9">
        <w:rPr>
          <w:rFonts w:ascii="Arial" w:hAnsi="Arial" w:cs="Arial"/>
        </w:rPr>
        <w:t>t</w:t>
      </w:r>
      <w:r w:rsidRPr="2A70EBF9">
        <w:rPr>
          <w:rFonts w:ascii="Arial" w:hAnsi="Arial" w:cs="Arial"/>
        </w:rPr>
        <w:t xml:space="preserve">rust’s </w:t>
      </w:r>
      <w:r w:rsidR="009371C9">
        <w:rPr>
          <w:rFonts w:ascii="Arial" w:hAnsi="Arial" w:cs="Arial"/>
        </w:rPr>
        <w:t>d</w:t>
      </w:r>
      <w:r w:rsidRPr="2A70EBF9">
        <w:rPr>
          <w:rFonts w:ascii="Arial" w:hAnsi="Arial" w:cs="Arial"/>
        </w:rPr>
        <w:t xml:space="preserve">isciplinary </w:t>
      </w:r>
      <w:r w:rsidR="009371C9">
        <w:rPr>
          <w:rFonts w:ascii="Arial" w:hAnsi="Arial" w:cs="Arial"/>
        </w:rPr>
        <w:t>p</w:t>
      </w:r>
      <w:r w:rsidRPr="2A70EBF9">
        <w:rPr>
          <w:rFonts w:ascii="Arial" w:hAnsi="Arial" w:cs="Arial"/>
        </w:rPr>
        <w:t xml:space="preserve">olicy </w:t>
      </w:r>
      <w:r w:rsidR="00644BA5">
        <w:rPr>
          <w:rFonts w:ascii="Arial" w:hAnsi="Arial" w:cs="Arial"/>
        </w:rPr>
        <w:t xml:space="preserve">to deal with the actions of the individual </w:t>
      </w:r>
      <w:r w:rsidRPr="2A70EBF9">
        <w:rPr>
          <w:rFonts w:ascii="Arial" w:hAnsi="Arial" w:cs="Arial"/>
        </w:rPr>
        <w:t xml:space="preserve">who made the false allegation.  </w:t>
      </w:r>
    </w:p>
    <w:p w14:paraId="0796F266" w14:textId="60EB033F" w:rsidR="000F51A4" w:rsidRDefault="000F51A4" w:rsidP="00FC2AD5">
      <w:pPr>
        <w:autoSpaceDE w:val="0"/>
        <w:autoSpaceDN w:val="0"/>
        <w:adjustRightInd w:val="0"/>
        <w:spacing w:after="0" w:line="276" w:lineRule="auto"/>
        <w:rPr>
          <w:rFonts w:ascii="Arial" w:hAnsi="Arial" w:cs="Arial"/>
        </w:rPr>
      </w:pPr>
    </w:p>
    <w:p w14:paraId="29400CF4" w14:textId="6BA24AE3" w:rsidR="009C3E8D" w:rsidRPr="00083F18" w:rsidRDefault="009C3E8D" w:rsidP="00083F18">
      <w:pPr>
        <w:pStyle w:val="ListParagraph"/>
        <w:numPr>
          <w:ilvl w:val="0"/>
          <w:numId w:val="13"/>
        </w:numPr>
        <w:pBdr>
          <w:bottom w:val="single" w:sz="18" w:space="1" w:color="1F3864" w:themeColor="accent5" w:themeShade="80"/>
        </w:pBdr>
        <w:autoSpaceDE w:val="0"/>
        <w:autoSpaceDN w:val="0"/>
        <w:adjustRightInd w:val="0"/>
        <w:spacing w:before="120" w:after="0" w:line="276" w:lineRule="auto"/>
        <w:rPr>
          <w:rFonts w:ascii="Arial" w:hAnsi="Arial" w:cs="Arial"/>
          <w:color w:val="0070C0"/>
          <w:sz w:val="24"/>
          <w:szCs w:val="24"/>
        </w:rPr>
      </w:pPr>
      <w:r w:rsidRPr="00083F18">
        <w:rPr>
          <w:rFonts w:ascii="Arial" w:hAnsi="Arial" w:cs="Arial"/>
          <w:b/>
          <w:bCs/>
          <w:sz w:val="24"/>
          <w:szCs w:val="24"/>
        </w:rPr>
        <w:t>After the case</w:t>
      </w:r>
    </w:p>
    <w:p w14:paraId="32E861A7" w14:textId="77777777" w:rsidR="009C3E8D" w:rsidRPr="00470E1F" w:rsidRDefault="009C3E8D" w:rsidP="00FC2AD5">
      <w:pPr>
        <w:autoSpaceDE w:val="0"/>
        <w:autoSpaceDN w:val="0"/>
        <w:adjustRightInd w:val="0"/>
        <w:spacing w:after="0" w:line="276" w:lineRule="auto"/>
        <w:rPr>
          <w:rFonts w:ascii="Arial" w:hAnsi="Arial" w:cs="Arial"/>
        </w:rPr>
      </w:pPr>
    </w:p>
    <w:p w14:paraId="3560B690" w14:textId="4760AF2B" w:rsidR="0067619A" w:rsidRPr="00E05415" w:rsidRDefault="46BCC06C" w:rsidP="00E65DD4">
      <w:pPr>
        <w:pStyle w:val="ListParagraph"/>
        <w:numPr>
          <w:ilvl w:val="1"/>
          <w:numId w:val="13"/>
        </w:numPr>
        <w:autoSpaceDE w:val="0"/>
        <w:autoSpaceDN w:val="0"/>
        <w:adjustRightInd w:val="0"/>
        <w:spacing w:after="0" w:line="276" w:lineRule="auto"/>
        <w:rPr>
          <w:rFonts w:ascii="Arial" w:hAnsi="Arial" w:cs="Arial"/>
        </w:rPr>
      </w:pPr>
      <w:r w:rsidRPr="2A70EBF9">
        <w:rPr>
          <w:rFonts w:ascii="Arial" w:hAnsi="Arial" w:cs="Arial"/>
        </w:rPr>
        <w:t>No matter what the outcome is of an allegation of abuse against staff, the Trust will review the case to see if there are any improvements that can be made in its practice or policy that may help to prevent similar cases in the future.</w:t>
      </w:r>
    </w:p>
    <w:p w14:paraId="7E37EB84" w14:textId="77777777" w:rsidR="00E05415" w:rsidRPr="00083F18" w:rsidRDefault="00E05415" w:rsidP="00083F18">
      <w:pPr>
        <w:pStyle w:val="ListParagraph"/>
        <w:numPr>
          <w:ilvl w:val="0"/>
          <w:numId w:val="13"/>
        </w:numPr>
        <w:pBdr>
          <w:bottom w:val="single" w:sz="18" w:space="1" w:color="1F3864" w:themeColor="accent5" w:themeShade="80"/>
        </w:pBdr>
        <w:spacing w:before="360" w:after="120" w:line="276" w:lineRule="auto"/>
        <w:ind w:left="868" w:hanging="868"/>
        <w:contextualSpacing w:val="0"/>
        <w:rPr>
          <w:rFonts w:ascii="Arial" w:hAnsi="Arial" w:cs="Arial"/>
          <w:b/>
          <w:sz w:val="24"/>
          <w:szCs w:val="24"/>
        </w:rPr>
      </w:pPr>
      <w:r w:rsidRPr="00083F18">
        <w:rPr>
          <w:rFonts w:ascii="Arial" w:hAnsi="Arial" w:cs="Arial"/>
          <w:b/>
          <w:bCs/>
          <w:sz w:val="24"/>
          <w:szCs w:val="24"/>
        </w:rPr>
        <w:t xml:space="preserve">Monitoring and review </w:t>
      </w:r>
    </w:p>
    <w:p w14:paraId="0BB5D3D6" w14:textId="166BBC6C" w:rsidR="00E05415" w:rsidRPr="00E05415" w:rsidRDefault="00E05415" w:rsidP="00083F18">
      <w:pPr>
        <w:pStyle w:val="ListParagraph"/>
        <w:numPr>
          <w:ilvl w:val="1"/>
          <w:numId w:val="13"/>
        </w:numPr>
        <w:spacing w:before="240" w:after="120" w:line="276" w:lineRule="auto"/>
        <w:contextualSpacing w:val="0"/>
        <w:rPr>
          <w:rFonts w:ascii="Arial" w:hAnsi="Arial" w:cs="Arial"/>
        </w:rPr>
      </w:pPr>
      <w:r w:rsidRPr="2A70EBF9">
        <w:rPr>
          <w:rFonts w:ascii="Arial" w:hAnsi="Arial" w:cs="Arial"/>
        </w:rPr>
        <w:t xml:space="preserve">This policy will be reviewed </w:t>
      </w:r>
      <w:r w:rsidR="0060098F">
        <w:rPr>
          <w:rFonts w:ascii="Arial" w:hAnsi="Arial" w:cs="Arial"/>
        </w:rPr>
        <w:t xml:space="preserve">annually </w:t>
      </w:r>
      <w:r w:rsidRPr="2A70EBF9">
        <w:rPr>
          <w:rFonts w:ascii="Arial" w:hAnsi="Arial" w:cs="Arial"/>
        </w:rPr>
        <w:t>as a minimum but will be revised as needed.</w:t>
      </w:r>
    </w:p>
    <w:p w14:paraId="598C670C" w14:textId="6662D3FE" w:rsidR="00E05415" w:rsidRPr="00E05415" w:rsidRDefault="00E05415" w:rsidP="00E65DD4">
      <w:pPr>
        <w:pStyle w:val="ListParagraph"/>
        <w:numPr>
          <w:ilvl w:val="1"/>
          <w:numId w:val="13"/>
        </w:numPr>
        <w:spacing w:before="120" w:after="120" w:line="276" w:lineRule="auto"/>
        <w:contextualSpacing w:val="0"/>
        <w:rPr>
          <w:rFonts w:ascii="Arial" w:hAnsi="Arial" w:cs="Arial"/>
        </w:rPr>
      </w:pPr>
      <w:r w:rsidRPr="2A70EBF9">
        <w:rPr>
          <w:rFonts w:ascii="Arial" w:hAnsi="Arial" w:cs="Arial"/>
        </w:rPr>
        <w:t xml:space="preserve">This policy will be approved by the board of </w:t>
      </w:r>
      <w:r w:rsidR="00083F18">
        <w:rPr>
          <w:rFonts w:ascii="Arial" w:hAnsi="Arial" w:cs="Arial"/>
        </w:rPr>
        <w:t>trustees</w:t>
      </w:r>
    </w:p>
    <w:sectPr w:rsidR="00E05415" w:rsidRPr="00E05415" w:rsidSect="00233730">
      <w:footerReference w:type="default" r:id="rId12"/>
      <w:pgSz w:w="11906" w:h="16838"/>
      <w:pgMar w:top="964" w:right="964" w:bottom="964" w:left="964" w:header="567" w:footer="227" w:gutter="0"/>
      <w:pgBorders w:display="firstPage" w:offsetFrom="page">
        <w:top w:val="single" w:sz="18" w:space="24" w:color="1F3864" w:themeColor="accent5" w:themeShade="80"/>
        <w:left w:val="single" w:sz="18" w:space="24" w:color="1F3864" w:themeColor="accent5" w:themeShade="80"/>
        <w:bottom w:val="single" w:sz="18" w:space="24" w:color="1F3864" w:themeColor="accent5" w:themeShade="80"/>
        <w:right w:val="single" w:sz="18" w:space="24" w:color="1F3864" w:themeColor="accent5" w:themeShade="8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DF37C" w16cex:dateUtc="2023-09-02T16: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73F23" w14:textId="77777777" w:rsidR="00BE718E" w:rsidRDefault="00BE718E" w:rsidP="0097506A">
      <w:pPr>
        <w:spacing w:after="0" w:line="240" w:lineRule="auto"/>
      </w:pPr>
      <w:r>
        <w:separator/>
      </w:r>
    </w:p>
  </w:endnote>
  <w:endnote w:type="continuationSeparator" w:id="0">
    <w:p w14:paraId="554E8020" w14:textId="77777777" w:rsidR="00BE718E" w:rsidRDefault="00BE718E" w:rsidP="0097506A">
      <w:pPr>
        <w:spacing w:after="0" w:line="240" w:lineRule="auto"/>
      </w:pPr>
      <w:r>
        <w:continuationSeparator/>
      </w:r>
    </w:p>
  </w:endnote>
  <w:endnote w:type="continuationNotice" w:id="1">
    <w:p w14:paraId="00727D86" w14:textId="77777777" w:rsidR="00BE718E" w:rsidRDefault="00BE7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018672"/>
      <w:docPartObj>
        <w:docPartGallery w:val="Page Numbers (Bottom of Page)"/>
        <w:docPartUnique/>
      </w:docPartObj>
    </w:sdtPr>
    <w:sdtEndPr>
      <w:rPr>
        <w:noProof/>
      </w:rPr>
    </w:sdtEndPr>
    <w:sdtContent>
      <w:p w14:paraId="35C04179" w14:textId="2D15C86C" w:rsidR="0096146C" w:rsidRPr="00293571" w:rsidRDefault="0096146C" w:rsidP="0096146C">
        <w:pPr>
          <w:pStyle w:val="Footer"/>
          <w:rPr>
            <w:rFonts w:cs="Arial"/>
            <w:sz w:val="16"/>
            <w:szCs w:val="16"/>
          </w:rPr>
        </w:pPr>
        <w:r>
          <w:rPr>
            <w:rFonts w:cs="Arial"/>
            <w:sz w:val="16"/>
            <w:szCs w:val="16"/>
          </w:rPr>
          <w:t>O</w:t>
        </w:r>
        <w:r w:rsidRPr="00293571">
          <w:rPr>
            <w:rFonts w:cs="Arial"/>
            <w:sz w:val="16"/>
            <w:szCs w:val="16"/>
          </w:rPr>
          <w:t>NE</w:t>
        </w:r>
        <w:r>
          <w:rPr>
            <w:rFonts w:cs="Arial"/>
            <w:sz w:val="16"/>
            <w:szCs w:val="16"/>
          </w:rPr>
          <w:t>32</w:t>
        </w:r>
      </w:p>
      <w:p w14:paraId="2B9C9101" w14:textId="777DB0AC" w:rsidR="0096146C" w:rsidRPr="00293571" w:rsidRDefault="0096146C" w:rsidP="0096146C">
        <w:pPr>
          <w:pStyle w:val="Footer"/>
          <w:tabs>
            <w:tab w:val="left" w:pos="5580"/>
          </w:tabs>
          <w:rPr>
            <w:rFonts w:cs="Arial"/>
            <w:sz w:val="16"/>
            <w:szCs w:val="16"/>
          </w:rPr>
        </w:pPr>
        <w:r>
          <w:rPr>
            <w:rFonts w:cs="Arial"/>
            <w:sz w:val="16"/>
            <w:szCs w:val="16"/>
          </w:rPr>
          <w:t xml:space="preserve">Allegations of Abuse    </w:t>
        </w:r>
        <w:r>
          <w:rPr>
            <w:rFonts w:cs="Arial"/>
            <w:sz w:val="16"/>
            <w:szCs w:val="16"/>
          </w:rPr>
          <w:tab/>
        </w:r>
      </w:p>
      <w:p w14:paraId="3073A93B" w14:textId="05C52573" w:rsidR="0096146C" w:rsidRDefault="00D11AE0" w:rsidP="0096146C">
        <w:pPr>
          <w:pStyle w:val="Footer"/>
          <w:tabs>
            <w:tab w:val="left" w:pos="2640"/>
          </w:tabs>
          <w:rPr>
            <w:rFonts w:cs="Arial"/>
            <w:sz w:val="16"/>
            <w:szCs w:val="16"/>
          </w:rPr>
        </w:pPr>
        <w:r w:rsidRPr="00293571">
          <w:rPr>
            <w:rFonts w:cs="Arial"/>
            <w:sz w:val="16"/>
            <w:szCs w:val="16"/>
          </w:rPr>
          <w:t>V</w:t>
        </w:r>
        <w:r>
          <w:rPr>
            <w:rFonts w:cs="Arial"/>
            <w:sz w:val="16"/>
            <w:szCs w:val="16"/>
          </w:rPr>
          <w:t>1</w:t>
        </w:r>
        <w:r w:rsidR="0096146C">
          <w:rPr>
            <w:rFonts w:cs="Arial"/>
            <w:sz w:val="16"/>
            <w:szCs w:val="16"/>
          </w:rPr>
          <w:t xml:space="preserve"> – </w:t>
        </w:r>
        <w:r w:rsidR="00383EEF">
          <w:rPr>
            <w:rFonts w:cs="Arial"/>
            <w:sz w:val="16"/>
            <w:szCs w:val="16"/>
          </w:rPr>
          <w:t xml:space="preserve">Sept </w:t>
        </w:r>
        <w:r w:rsidR="0096146C">
          <w:rPr>
            <w:rFonts w:cs="Arial"/>
            <w:sz w:val="16"/>
            <w:szCs w:val="16"/>
          </w:rPr>
          <w:t>20</w:t>
        </w:r>
        <w:r w:rsidR="0096146C" w:rsidRPr="00293571">
          <w:rPr>
            <w:rFonts w:cs="Arial"/>
            <w:sz w:val="16"/>
            <w:szCs w:val="16"/>
          </w:rPr>
          <w:t>23</w:t>
        </w:r>
        <w:r w:rsidR="0096146C">
          <w:rPr>
            <w:rFonts w:cs="Arial"/>
            <w:sz w:val="16"/>
            <w:szCs w:val="16"/>
          </w:rPr>
          <w:tab/>
        </w:r>
      </w:p>
      <w:p w14:paraId="60301C6A" w14:textId="77777777" w:rsidR="0096146C" w:rsidRPr="00540CC6" w:rsidRDefault="004F1219" w:rsidP="0096146C">
        <w:pPr>
          <w:pStyle w:val="Footer"/>
          <w:jc w:val="right"/>
          <w:rPr>
            <w:rFonts w:ascii="Arial" w:hAnsi="Arial" w:cs="Arial"/>
            <w:sz w:val="18"/>
            <w:szCs w:val="18"/>
          </w:rPr>
        </w:pPr>
        <w:sdt>
          <w:sdtPr>
            <w:id w:val="65088174"/>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388488459"/>
                <w:docPartObj>
                  <w:docPartGallery w:val="Page Numbers (Top of Page)"/>
                  <w:docPartUnique/>
                </w:docPartObj>
              </w:sdtPr>
              <w:sdtEndPr/>
              <w:sdtContent>
                <w:r w:rsidR="0096146C" w:rsidRPr="00540CC6">
                  <w:rPr>
                    <w:rFonts w:ascii="Arial" w:hAnsi="Arial" w:cs="Arial"/>
                    <w:sz w:val="18"/>
                    <w:szCs w:val="18"/>
                  </w:rPr>
                  <w:t xml:space="preserve">Page </w:t>
                </w:r>
                <w:r w:rsidR="0096146C" w:rsidRPr="00540CC6">
                  <w:rPr>
                    <w:rFonts w:ascii="Arial" w:hAnsi="Arial" w:cs="Arial"/>
                    <w:b/>
                    <w:bCs/>
                    <w:sz w:val="18"/>
                    <w:szCs w:val="18"/>
                  </w:rPr>
                  <w:fldChar w:fldCharType="begin"/>
                </w:r>
                <w:r w:rsidR="0096146C" w:rsidRPr="00540CC6">
                  <w:rPr>
                    <w:rFonts w:ascii="Arial" w:hAnsi="Arial" w:cs="Arial"/>
                    <w:b/>
                    <w:bCs/>
                    <w:sz w:val="18"/>
                    <w:szCs w:val="18"/>
                  </w:rPr>
                  <w:instrText xml:space="preserve"> PAGE </w:instrText>
                </w:r>
                <w:r w:rsidR="0096146C" w:rsidRPr="00540CC6">
                  <w:rPr>
                    <w:rFonts w:ascii="Arial" w:hAnsi="Arial" w:cs="Arial"/>
                    <w:b/>
                    <w:bCs/>
                    <w:sz w:val="18"/>
                    <w:szCs w:val="18"/>
                  </w:rPr>
                  <w:fldChar w:fldCharType="separate"/>
                </w:r>
                <w:r w:rsidR="0096146C" w:rsidRPr="00540CC6">
                  <w:rPr>
                    <w:rFonts w:ascii="Arial" w:hAnsi="Arial" w:cs="Arial"/>
                    <w:b/>
                    <w:bCs/>
                    <w:sz w:val="18"/>
                    <w:szCs w:val="18"/>
                  </w:rPr>
                  <w:t>1</w:t>
                </w:r>
                <w:r w:rsidR="0096146C" w:rsidRPr="00540CC6">
                  <w:rPr>
                    <w:rFonts w:ascii="Arial" w:hAnsi="Arial" w:cs="Arial"/>
                    <w:b/>
                    <w:bCs/>
                    <w:sz w:val="18"/>
                    <w:szCs w:val="18"/>
                  </w:rPr>
                  <w:fldChar w:fldCharType="end"/>
                </w:r>
                <w:r w:rsidR="0096146C" w:rsidRPr="00540CC6">
                  <w:rPr>
                    <w:rFonts w:ascii="Arial" w:hAnsi="Arial" w:cs="Arial"/>
                    <w:sz w:val="18"/>
                    <w:szCs w:val="18"/>
                  </w:rPr>
                  <w:t xml:space="preserve"> of </w:t>
                </w:r>
                <w:r w:rsidR="0096146C" w:rsidRPr="00540CC6">
                  <w:rPr>
                    <w:rFonts w:ascii="Arial" w:hAnsi="Arial" w:cs="Arial"/>
                    <w:b/>
                    <w:bCs/>
                    <w:sz w:val="18"/>
                    <w:szCs w:val="18"/>
                  </w:rPr>
                  <w:fldChar w:fldCharType="begin"/>
                </w:r>
                <w:r w:rsidR="0096146C" w:rsidRPr="00540CC6">
                  <w:rPr>
                    <w:rFonts w:ascii="Arial" w:hAnsi="Arial" w:cs="Arial"/>
                    <w:b/>
                    <w:bCs/>
                    <w:sz w:val="18"/>
                    <w:szCs w:val="18"/>
                  </w:rPr>
                  <w:instrText xml:space="preserve"> NUMPAGES  </w:instrText>
                </w:r>
                <w:r w:rsidR="0096146C" w:rsidRPr="00540CC6">
                  <w:rPr>
                    <w:rFonts w:ascii="Arial" w:hAnsi="Arial" w:cs="Arial"/>
                    <w:b/>
                    <w:bCs/>
                    <w:sz w:val="18"/>
                    <w:szCs w:val="18"/>
                  </w:rPr>
                  <w:fldChar w:fldCharType="separate"/>
                </w:r>
                <w:r w:rsidR="0096146C" w:rsidRPr="00540CC6">
                  <w:rPr>
                    <w:rFonts w:ascii="Arial" w:hAnsi="Arial" w:cs="Arial"/>
                    <w:b/>
                    <w:bCs/>
                    <w:sz w:val="18"/>
                    <w:szCs w:val="18"/>
                  </w:rPr>
                  <w:t>33</w:t>
                </w:r>
                <w:r w:rsidR="0096146C" w:rsidRPr="00540CC6">
                  <w:rPr>
                    <w:rFonts w:ascii="Arial" w:hAnsi="Arial" w:cs="Arial"/>
                    <w:b/>
                    <w:bCs/>
                    <w:sz w:val="18"/>
                    <w:szCs w:val="18"/>
                  </w:rPr>
                  <w:fldChar w:fldCharType="end"/>
                </w:r>
              </w:sdtContent>
            </w:sdt>
          </w:sdtContent>
        </w:sdt>
      </w:p>
      <w:p w14:paraId="1BE3CD77" w14:textId="1E20609D" w:rsidR="009C3E8D" w:rsidRDefault="004F1219">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7FAC5" w14:textId="77777777" w:rsidR="00BE718E" w:rsidRDefault="00BE718E" w:rsidP="0097506A">
      <w:pPr>
        <w:spacing w:after="0" w:line="240" w:lineRule="auto"/>
      </w:pPr>
      <w:r>
        <w:separator/>
      </w:r>
    </w:p>
  </w:footnote>
  <w:footnote w:type="continuationSeparator" w:id="0">
    <w:p w14:paraId="1DD65BC5" w14:textId="77777777" w:rsidR="00BE718E" w:rsidRDefault="00BE718E" w:rsidP="0097506A">
      <w:pPr>
        <w:spacing w:after="0" w:line="240" w:lineRule="auto"/>
      </w:pPr>
      <w:r>
        <w:continuationSeparator/>
      </w:r>
    </w:p>
  </w:footnote>
  <w:footnote w:type="continuationNotice" w:id="1">
    <w:p w14:paraId="5511F4BB" w14:textId="77777777" w:rsidR="00BE718E" w:rsidRDefault="00BE71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B32"/>
    <w:multiLevelType w:val="multilevel"/>
    <w:tmpl w:val="D44E65D0"/>
    <w:lvl w:ilvl="0">
      <w:start w:val="7"/>
      <w:numFmt w:val="decimal"/>
      <w:lvlText w:val="%1"/>
      <w:lvlJc w:val="left"/>
      <w:pPr>
        <w:ind w:left="360" w:hanging="360"/>
      </w:pPr>
      <w:rPr>
        <w:rFonts w:asciiTheme="minorHAnsi" w:hAnsiTheme="minorHAnsi" w:cstheme="minorBidi" w:hint="default"/>
      </w:rPr>
    </w:lvl>
    <w:lvl w:ilvl="1">
      <w:start w:val="5"/>
      <w:numFmt w:val="decimal"/>
      <w:lvlText w:val="%1.%2"/>
      <w:lvlJc w:val="left"/>
      <w:pPr>
        <w:ind w:left="786" w:hanging="360"/>
      </w:pPr>
      <w:rPr>
        <w:rFonts w:ascii="Arial" w:hAnsi="Arial" w:cstheme="minorBidi" w:hint="default"/>
      </w:rPr>
    </w:lvl>
    <w:lvl w:ilvl="2">
      <w:start w:val="1"/>
      <w:numFmt w:val="decimal"/>
      <w:lvlText w:val="%1.%2.%3"/>
      <w:lvlJc w:val="left"/>
      <w:pPr>
        <w:ind w:left="1854" w:hanging="720"/>
      </w:pPr>
      <w:rPr>
        <w:rFonts w:asciiTheme="minorHAnsi" w:hAnsiTheme="minorHAnsi" w:cstheme="minorBidi" w:hint="default"/>
      </w:rPr>
    </w:lvl>
    <w:lvl w:ilvl="3">
      <w:start w:val="1"/>
      <w:numFmt w:val="decimal"/>
      <w:lvlText w:val="%1.%2.%3.%4"/>
      <w:lvlJc w:val="left"/>
      <w:pPr>
        <w:ind w:left="2421" w:hanging="720"/>
      </w:pPr>
      <w:rPr>
        <w:rFonts w:asciiTheme="minorHAnsi" w:hAnsiTheme="minorHAnsi" w:cstheme="minorBidi" w:hint="default"/>
      </w:rPr>
    </w:lvl>
    <w:lvl w:ilvl="4">
      <w:start w:val="1"/>
      <w:numFmt w:val="decimal"/>
      <w:lvlText w:val="%1.%2.%3.%4.%5"/>
      <w:lvlJc w:val="left"/>
      <w:pPr>
        <w:ind w:left="3348" w:hanging="1080"/>
      </w:pPr>
      <w:rPr>
        <w:rFonts w:asciiTheme="minorHAnsi" w:hAnsiTheme="minorHAnsi" w:cstheme="minorBidi" w:hint="default"/>
      </w:rPr>
    </w:lvl>
    <w:lvl w:ilvl="5">
      <w:start w:val="1"/>
      <w:numFmt w:val="decimal"/>
      <w:lvlText w:val="%1.%2.%3.%4.%5.%6"/>
      <w:lvlJc w:val="left"/>
      <w:pPr>
        <w:ind w:left="3915" w:hanging="1080"/>
      </w:pPr>
      <w:rPr>
        <w:rFonts w:asciiTheme="minorHAnsi" w:hAnsiTheme="minorHAnsi" w:cstheme="minorBidi" w:hint="default"/>
      </w:rPr>
    </w:lvl>
    <w:lvl w:ilvl="6">
      <w:start w:val="1"/>
      <w:numFmt w:val="decimal"/>
      <w:lvlText w:val="%1.%2.%3.%4.%5.%6.%7"/>
      <w:lvlJc w:val="left"/>
      <w:pPr>
        <w:ind w:left="4842" w:hanging="1440"/>
      </w:pPr>
      <w:rPr>
        <w:rFonts w:asciiTheme="minorHAnsi" w:hAnsiTheme="minorHAnsi" w:cstheme="minorBidi" w:hint="default"/>
      </w:rPr>
    </w:lvl>
    <w:lvl w:ilvl="7">
      <w:start w:val="1"/>
      <w:numFmt w:val="decimal"/>
      <w:lvlText w:val="%1.%2.%3.%4.%5.%6.%7.%8"/>
      <w:lvlJc w:val="left"/>
      <w:pPr>
        <w:ind w:left="5409" w:hanging="1440"/>
      </w:pPr>
      <w:rPr>
        <w:rFonts w:asciiTheme="minorHAnsi" w:hAnsiTheme="minorHAnsi" w:cstheme="minorBidi" w:hint="default"/>
      </w:rPr>
    </w:lvl>
    <w:lvl w:ilvl="8">
      <w:start w:val="1"/>
      <w:numFmt w:val="decimal"/>
      <w:lvlText w:val="%1.%2.%3.%4.%5.%6.%7.%8.%9"/>
      <w:lvlJc w:val="left"/>
      <w:pPr>
        <w:ind w:left="6336" w:hanging="1800"/>
      </w:pPr>
      <w:rPr>
        <w:rFonts w:asciiTheme="minorHAnsi" w:hAnsiTheme="minorHAnsi" w:cstheme="minorBidi" w:hint="default"/>
      </w:rPr>
    </w:lvl>
  </w:abstractNum>
  <w:abstractNum w:abstractNumId="1" w15:restartNumberingAfterBreak="0">
    <w:nsid w:val="04AD0D66"/>
    <w:multiLevelType w:val="multilevel"/>
    <w:tmpl w:val="01B03170"/>
    <w:lvl w:ilvl="0">
      <w:start w:val="1"/>
      <w:numFmt w:val="decimal"/>
      <w:lvlText w:val="%1."/>
      <w:lvlJc w:val="left"/>
      <w:pPr>
        <w:ind w:left="870" w:hanging="870"/>
      </w:pPr>
      <w:rPr>
        <w:b/>
        <w:color w:val="auto"/>
        <w:sz w:val="24"/>
        <w:szCs w:val="24"/>
      </w:rPr>
    </w:lvl>
    <w:lvl w:ilvl="1">
      <w:start w:val="1"/>
      <w:numFmt w:val="decimal"/>
      <w:lvlText w:val="%1.%2"/>
      <w:lvlJc w:val="left"/>
      <w:pPr>
        <w:tabs>
          <w:tab w:val="num" w:pos="567"/>
        </w:tabs>
        <w:ind w:left="567" w:hanging="567"/>
      </w:pPr>
      <w:rPr>
        <w:rFonts w:hint="default"/>
        <w:b w:val="0"/>
        <w:i w:val="0"/>
        <w:color w:val="auto"/>
        <w:sz w:val="22"/>
        <w:szCs w:val="22"/>
      </w:rPr>
    </w:lvl>
    <w:lvl w:ilvl="2">
      <w:start w:val="1"/>
      <w:numFmt w:val="bullet"/>
      <w:lvlText w:val=""/>
      <w:lvlJc w:val="left"/>
      <w:pPr>
        <w:ind w:left="870" w:hanging="870"/>
      </w:pPr>
      <w:rPr>
        <w:rFonts w:ascii="Symbol" w:hAnsi="Symbol"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60E656A"/>
    <w:multiLevelType w:val="hybridMultilevel"/>
    <w:tmpl w:val="6DE0B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5369F"/>
    <w:multiLevelType w:val="multilevel"/>
    <w:tmpl w:val="66DC5E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5942F8"/>
    <w:multiLevelType w:val="hybridMultilevel"/>
    <w:tmpl w:val="CA888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B45055"/>
    <w:multiLevelType w:val="multilevel"/>
    <w:tmpl w:val="01B03170"/>
    <w:lvl w:ilvl="0">
      <w:start w:val="1"/>
      <w:numFmt w:val="decimal"/>
      <w:lvlText w:val="%1."/>
      <w:lvlJc w:val="left"/>
      <w:pPr>
        <w:ind w:left="870" w:hanging="870"/>
      </w:pPr>
      <w:rPr>
        <w:b/>
        <w:color w:val="auto"/>
        <w:sz w:val="24"/>
        <w:szCs w:val="24"/>
      </w:rPr>
    </w:lvl>
    <w:lvl w:ilvl="1">
      <w:start w:val="1"/>
      <w:numFmt w:val="decimal"/>
      <w:lvlText w:val="%1.%2"/>
      <w:lvlJc w:val="left"/>
      <w:pPr>
        <w:tabs>
          <w:tab w:val="num" w:pos="567"/>
        </w:tabs>
        <w:ind w:left="567" w:hanging="567"/>
      </w:pPr>
      <w:rPr>
        <w:rFonts w:hint="default"/>
        <w:b w:val="0"/>
        <w:i w:val="0"/>
        <w:color w:val="auto"/>
        <w:sz w:val="22"/>
        <w:szCs w:val="22"/>
      </w:rPr>
    </w:lvl>
    <w:lvl w:ilvl="2">
      <w:start w:val="1"/>
      <w:numFmt w:val="bullet"/>
      <w:lvlText w:val=""/>
      <w:lvlJc w:val="left"/>
      <w:pPr>
        <w:ind w:left="870" w:hanging="870"/>
      </w:pPr>
      <w:rPr>
        <w:rFonts w:ascii="Symbol" w:hAnsi="Symbol"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F61135"/>
    <w:multiLevelType w:val="hybridMultilevel"/>
    <w:tmpl w:val="02720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20E2A"/>
    <w:multiLevelType w:val="multilevel"/>
    <w:tmpl w:val="01B03170"/>
    <w:lvl w:ilvl="0">
      <w:start w:val="1"/>
      <w:numFmt w:val="decimal"/>
      <w:lvlText w:val="%1."/>
      <w:lvlJc w:val="left"/>
      <w:pPr>
        <w:ind w:left="870" w:hanging="870"/>
      </w:pPr>
      <w:rPr>
        <w:b/>
        <w:color w:val="auto"/>
        <w:sz w:val="24"/>
        <w:szCs w:val="24"/>
      </w:rPr>
    </w:lvl>
    <w:lvl w:ilvl="1">
      <w:start w:val="1"/>
      <w:numFmt w:val="decimal"/>
      <w:lvlText w:val="%1.%2"/>
      <w:lvlJc w:val="left"/>
      <w:pPr>
        <w:tabs>
          <w:tab w:val="num" w:pos="567"/>
        </w:tabs>
        <w:ind w:left="567" w:hanging="567"/>
      </w:pPr>
      <w:rPr>
        <w:rFonts w:hint="default"/>
        <w:b w:val="0"/>
        <w:i w:val="0"/>
        <w:color w:val="auto"/>
        <w:sz w:val="22"/>
        <w:szCs w:val="22"/>
      </w:rPr>
    </w:lvl>
    <w:lvl w:ilvl="2">
      <w:start w:val="1"/>
      <w:numFmt w:val="bullet"/>
      <w:lvlText w:val=""/>
      <w:lvlJc w:val="left"/>
      <w:pPr>
        <w:ind w:left="870" w:hanging="870"/>
      </w:pPr>
      <w:rPr>
        <w:rFonts w:ascii="Symbol" w:hAnsi="Symbol"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A902DDA"/>
    <w:multiLevelType w:val="multilevel"/>
    <w:tmpl w:val="6284F6B2"/>
    <w:lvl w:ilvl="0">
      <w:start w:val="1"/>
      <w:numFmt w:val="bullet"/>
      <w:lvlText w:val=""/>
      <w:lvlJc w:val="left"/>
      <w:pPr>
        <w:ind w:left="870" w:hanging="870"/>
      </w:pPr>
      <w:rPr>
        <w:rFonts w:ascii="Symbol" w:hAnsi="Symbol" w:hint="default"/>
        <w:b/>
        <w:color w:val="auto"/>
        <w:sz w:val="24"/>
        <w:szCs w:val="24"/>
      </w:rPr>
    </w:lvl>
    <w:lvl w:ilvl="1">
      <w:start w:val="1"/>
      <w:numFmt w:val="decimal"/>
      <w:lvlText w:val="%1.%2"/>
      <w:lvlJc w:val="left"/>
      <w:pPr>
        <w:tabs>
          <w:tab w:val="num" w:pos="567"/>
        </w:tabs>
        <w:ind w:left="567" w:hanging="567"/>
      </w:pPr>
      <w:rPr>
        <w:rFonts w:hint="default"/>
        <w:b w:val="0"/>
        <w:color w:val="auto"/>
        <w:sz w:val="22"/>
        <w:szCs w:val="22"/>
      </w:rPr>
    </w:lvl>
    <w:lvl w:ilvl="2">
      <w:start w:val="1"/>
      <w:numFmt w:val="bullet"/>
      <w:lvlText w:val=""/>
      <w:lvlJc w:val="left"/>
      <w:pPr>
        <w:ind w:left="870" w:hanging="870"/>
      </w:pPr>
      <w:rPr>
        <w:rFonts w:ascii="Symbol" w:hAnsi="Symbol"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BF5A96"/>
    <w:multiLevelType w:val="multilevel"/>
    <w:tmpl w:val="1250E1CA"/>
    <w:lvl w:ilvl="0">
      <w:start w:val="1"/>
      <w:numFmt w:val="decimal"/>
      <w:pStyle w:val="SchTitle1"/>
      <w:suff w:val="nothing"/>
      <w:lvlText w:val="Schedule %1"/>
      <w:lvlJc w:val="left"/>
      <w:pPr>
        <w:ind w:left="0" w:firstLine="0"/>
      </w:pPr>
      <w:rPr>
        <w:rFonts w:hint="default"/>
        <w:b/>
        <w:i w:val="0"/>
      </w:rPr>
    </w:lvl>
    <w:lvl w:ilvl="1">
      <w:start w:val="1"/>
      <w:numFmt w:val="decimal"/>
      <w:pStyle w:val="SchLevel1"/>
      <w:lvlText w:val="%2"/>
      <w:lvlJc w:val="left"/>
      <w:pPr>
        <w:tabs>
          <w:tab w:val="num" w:pos="907"/>
        </w:tabs>
        <w:ind w:left="907" w:hanging="907"/>
      </w:pPr>
      <w:rPr>
        <w:rFonts w:ascii="Arial" w:hAnsi="Arial" w:hint="default"/>
        <w:b w:val="0"/>
        <w:i w:val="0"/>
        <w:sz w:val="22"/>
      </w:rPr>
    </w:lvl>
    <w:lvl w:ilvl="2">
      <w:start w:val="1"/>
      <w:numFmt w:val="decimal"/>
      <w:pStyle w:val="SchLevel2"/>
      <w:lvlText w:val="%2.%3"/>
      <w:lvlJc w:val="left"/>
      <w:pPr>
        <w:tabs>
          <w:tab w:val="num" w:pos="907"/>
        </w:tabs>
        <w:ind w:left="907" w:hanging="907"/>
      </w:pPr>
      <w:rPr>
        <w:rFonts w:ascii="Arial" w:hAnsi="Arial" w:hint="default"/>
        <w:b w:val="0"/>
        <w:i w:val="0"/>
        <w:sz w:val="22"/>
      </w:rPr>
    </w:lvl>
    <w:lvl w:ilvl="3">
      <w:start w:val="1"/>
      <w:numFmt w:val="decimal"/>
      <w:pStyle w:val="SchLevel3"/>
      <w:lvlText w:val="%2.%3.%4"/>
      <w:lvlJc w:val="left"/>
      <w:pPr>
        <w:tabs>
          <w:tab w:val="num" w:pos="907"/>
        </w:tabs>
        <w:ind w:left="907" w:hanging="907"/>
      </w:pPr>
      <w:rPr>
        <w:rFonts w:ascii="Arial" w:hAnsi="Arial" w:hint="default"/>
        <w:b w:val="0"/>
        <w:i w:val="0"/>
        <w:sz w:val="22"/>
      </w:rPr>
    </w:lvl>
    <w:lvl w:ilvl="4">
      <w:start w:val="1"/>
      <w:numFmt w:val="lowerLetter"/>
      <w:pStyle w:val="SchLevel4"/>
      <w:lvlText w:val="(%5)"/>
      <w:lvlJc w:val="left"/>
      <w:pPr>
        <w:tabs>
          <w:tab w:val="num" w:pos="1474"/>
        </w:tabs>
        <w:ind w:left="1474" w:hanging="567"/>
      </w:pPr>
      <w:rPr>
        <w:rFonts w:ascii="Arial" w:hAnsi="Arial" w:hint="default"/>
        <w:b w:val="0"/>
        <w:i w:val="0"/>
        <w:sz w:val="22"/>
      </w:rPr>
    </w:lvl>
    <w:lvl w:ilvl="5">
      <w:start w:val="1"/>
      <w:numFmt w:val="lowerRoman"/>
      <w:pStyle w:val="SchLevel5"/>
      <w:lvlText w:val="(%6)"/>
      <w:lvlJc w:val="left"/>
      <w:pPr>
        <w:tabs>
          <w:tab w:val="num" w:pos="2041"/>
        </w:tabs>
        <w:ind w:left="2041" w:hanging="567"/>
      </w:pPr>
      <w:rPr>
        <w:rFonts w:ascii="Arial" w:hAnsi="Arial" w:hint="default"/>
        <w:b w:val="0"/>
        <w:i w:val="0"/>
        <w:sz w:val="22"/>
      </w:rPr>
    </w:lvl>
    <w:lvl w:ilvl="6">
      <w:start w:val="1"/>
      <w:numFmt w:val="upperLetter"/>
      <w:pStyle w:val="SchLevel6"/>
      <w:lvlText w:val="(%7)"/>
      <w:lvlJc w:val="left"/>
      <w:pPr>
        <w:tabs>
          <w:tab w:val="num" w:pos="2608"/>
        </w:tabs>
        <w:ind w:left="2608" w:hanging="567"/>
      </w:pPr>
      <w:rPr>
        <w:rFonts w:ascii="Arial" w:hAnsi="Arial" w:hint="default"/>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10" w15:restartNumberingAfterBreak="0">
    <w:nsid w:val="287722F1"/>
    <w:multiLevelType w:val="multilevel"/>
    <w:tmpl w:val="01B03170"/>
    <w:lvl w:ilvl="0">
      <w:start w:val="1"/>
      <w:numFmt w:val="decimal"/>
      <w:lvlText w:val="%1."/>
      <w:lvlJc w:val="left"/>
      <w:pPr>
        <w:ind w:left="870" w:hanging="870"/>
      </w:pPr>
      <w:rPr>
        <w:b/>
        <w:color w:val="auto"/>
        <w:sz w:val="24"/>
        <w:szCs w:val="24"/>
      </w:rPr>
    </w:lvl>
    <w:lvl w:ilvl="1">
      <w:start w:val="1"/>
      <w:numFmt w:val="decimal"/>
      <w:lvlText w:val="%1.%2"/>
      <w:lvlJc w:val="left"/>
      <w:pPr>
        <w:tabs>
          <w:tab w:val="num" w:pos="567"/>
        </w:tabs>
        <w:ind w:left="567" w:hanging="567"/>
      </w:pPr>
      <w:rPr>
        <w:rFonts w:hint="default"/>
        <w:b w:val="0"/>
        <w:i w:val="0"/>
        <w:color w:val="auto"/>
        <w:sz w:val="22"/>
        <w:szCs w:val="22"/>
      </w:rPr>
    </w:lvl>
    <w:lvl w:ilvl="2">
      <w:start w:val="1"/>
      <w:numFmt w:val="bullet"/>
      <w:lvlText w:val=""/>
      <w:lvlJc w:val="left"/>
      <w:pPr>
        <w:ind w:left="870" w:hanging="870"/>
      </w:pPr>
      <w:rPr>
        <w:rFonts w:ascii="Symbol" w:hAnsi="Symbol"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7F7A97"/>
    <w:multiLevelType w:val="hybridMultilevel"/>
    <w:tmpl w:val="F4FAD8EE"/>
    <w:lvl w:ilvl="0" w:tplc="B42EF796">
      <w:start w:val="1"/>
      <w:numFmt w:val="bullet"/>
      <w:lvlText w:val=""/>
      <w:lvlJc w:val="left"/>
      <w:pPr>
        <w:ind w:left="1440" w:hanging="360"/>
      </w:pPr>
      <w:rPr>
        <w:rFonts w:ascii="Symbol" w:hAnsi="Symbol" w:hint="default"/>
      </w:rPr>
    </w:lvl>
    <w:lvl w:ilvl="1" w:tplc="C3C01D1E">
      <w:start w:val="1"/>
      <w:numFmt w:val="bullet"/>
      <w:lvlText w:val="o"/>
      <w:lvlJc w:val="left"/>
      <w:pPr>
        <w:ind w:left="2160" w:hanging="360"/>
      </w:pPr>
      <w:rPr>
        <w:rFonts w:ascii="Courier New" w:hAnsi="Courier New" w:hint="default"/>
      </w:rPr>
    </w:lvl>
    <w:lvl w:ilvl="2" w:tplc="85DA66D8">
      <w:start w:val="1"/>
      <w:numFmt w:val="bullet"/>
      <w:lvlText w:val=""/>
      <w:lvlJc w:val="left"/>
      <w:pPr>
        <w:ind w:left="2880" w:hanging="360"/>
      </w:pPr>
      <w:rPr>
        <w:rFonts w:ascii="Wingdings" w:hAnsi="Wingdings" w:hint="default"/>
      </w:rPr>
    </w:lvl>
    <w:lvl w:ilvl="3" w:tplc="F52C3F1A">
      <w:start w:val="1"/>
      <w:numFmt w:val="bullet"/>
      <w:lvlText w:val=""/>
      <w:lvlJc w:val="left"/>
      <w:pPr>
        <w:ind w:left="3600" w:hanging="360"/>
      </w:pPr>
      <w:rPr>
        <w:rFonts w:ascii="Symbol" w:hAnsi="Symbol" w:hint="default"/>
      </w:rPr>
    </w:lvl>
    <w:lvl w:ilvl="4" w:tplc="266691E0">
      <w:start w:val="1"/>
      <w:numFmt w:val="bullet"/>
      <w:lvlText w:val="o"/>
      <w:lvlJc w:val="left"/>
      <w:pPr>
        <w:ind w:left="4320" w:hanging="360"/>
      </w:pPr>
      <w:rPr>
        <w:rFonts w:ascii="Courier New" w:hAnsi="Courier New" w:hint="default"/>
      </w:rPr>
    </w:lvl>
    <w:lvl w:ilvl="5" w:tplc="AF26CC76">
      <w:start w:val="1"/>
      <w:numFmt w:val="bullet"/>
      <w:lvlText w:val=""/>
      <w:lvlJc w:val="left"/>
      <w:pPr>
        <w:ind w:left="5040" w:hanging="360"/>
      </w:pPr>
      <w:rPr>
        <w:rFonts w:ascii="Wingdings" w:hAnsi="Wingdings" w:hint="default"/>
      </w:rPr>
    </w:lvl>
    <w:lvl w:ilvl="6" w:tplc="64F46D18">
      <w:start w:val="1"/>
      <w:numFmt w:val="bullet"/>
      <w:lvlText w:val=""/>
      <w:lvlJc w:val="left"/>
      <w:pPr>
        <w:ind w:left="5760" w:hanging="360"/>
      </w:pPr>
      <w:rPr>
        <w:rFonts w:ascii="Symbol" w:hAnsi="Symbol" w:hint="default"/>
      </w:rPr>
    </w:lvl>
    <w:lvl w:ilvl="7" w:tplc="B2669038">
      <w:start w:val="1"/>
      <w:numFmt w:val="bullet"/>
      <w:lvlText w:val="o"/>
      <w:lvlJc w:val="left"/>
      <w:pPr>
        <w:ind w:left="6480" w:hanging="360"/>
      </w:pPr>
      <w:rPr>
        <w:rFonts w:ascii="Courier New" w:hAnsi="Courier New" w:hint="default"/>
      </w:rPr>
    </w:lvl>
    <w:lvl w:ilvl="8" w:tplc="45F8C57A">
      <w:start w:val="1"/>
      <w:numFmt w:val="bullet"/>
      <w:lvlText w:val=""/>
      <w:lvlJc w:val="left"/>
      <w:pPr>
        <w:ind w:left="7200" w:hanging="360"/>
      </w:pPr>
      <w:rPr>
        <w:rFonts w:ascii="Wingdings" w:hAnsi="Wingdings" w:hint="default"/>
      </w:rPr>
    </w:lvl>
  </w:abstractNum>
  <w:abstractNum w:abstractNumId="12" w15:restartNumberingAfterBreak="0">
    <w:nsid w:val="2F935525"/>
    <w:multiLevelType w:val="multilevel"/>
    <w:tmpl w:val="6284F6B2"/>
    <w:lvl w:ilvl="0">
      <w:start w:val="1"/>
      <w:numFmt w:val="bullet"/>
      <w:lvlText w:val=""/>
      <w:lvlJc w:val="left"/>
      <w:pPr>
        <w:ind w:left="870" w:hanging="870"/>
      </w:pPr>
      <w:rPr>
        <w:rFonts w:ascii="Symbol" w:hAnsi="Symbol" w:hint="default"/>
        <w:b/>
        <w:color w:val="auto"/>
        <w:sz w:val="24"/>
        <w:szCs w:val="24"/>
      </w:rPr>
    </w:lvl>
    <w:lvl w:ilvl="1">
      <w:start w:val="1"/>
      <w:numFmt w:val="decimal"/>
      <w:lvlText w:val="%1.%2"/>
      <w:lvlJc w:val="left"/>
      <w:pPr>
        <w:tabs>
          <w:tab w:val="num" w:pos="567"/>
        </w:tabs>
        <w:ind w:left="567" w:hanging="567"/>
      </w:pPr>
      <w:rPr>
        <w:rFonts w:hint="default"/>
        <w:b w:val="0"/>
        <w:color w:val="auto"/>
        <w:sz w:val="22"/>
        <w:szCs w:val="22"/>
      </w:rPr>
    </w:lvl>
    <w:lvl w:ilvl="2">
      <w:start w:val="1"/>
      <w:numFmt w:val="bullet"/>
      <w:lvlText w:val=""/>
      <w:lvlJc w:val="left"/>
      <w:pPr>
        <w:ind w:left="870" w:hanging="870"/>
      </w:pPr>
      <w:rPr>
        <w:rFonts w:ascii="Symbol" w:hAnsi="Symbol"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30F7C16"/>
    <w:multiLevelType w:val="hybridMultilevel"/>
    <w:tmpl w:val="68086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213244"/>
    <w:multiLevelType w:val="hybridMultilevel"/>
    <w:tmpl w:val="53069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A44E45"/>
    <w:multiLevelType w:val="hybridMultilevel"/>
    <w:tmpl w:val="452C0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DE07BE"/>
    <w:multiLevelType w:val="multilevel"/>
    <w:tmpl w:val="6D5E431E"/>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17" w15:restartNumberingAfterBreak="0">
    <w:nsid w:val="387236B4"/>
    <w:multiLevelType w:val="multilevel"/>
    <w:tmpl w:val="A8D0D1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3EF58FAC"/>
    <w:multiLevelType w:val="hybridMultilevel"/>
    <w:tmpl w:val="6CDED91C"/>
    <w:lvl w:ilvl="0" w:tplc="A2D2F3DE">
      <w:start w:val="1"/>
      <w:numFmt w:val="bullet"/>
      <w:lvlText w:val=""/>
      <w:lvlJc w:val="left"/>
      <w:pPr>
        <w:ind w:left="1440" w:hanging="360"/>
      </w:pPr>
      <w:rPr>
        <w:rFonts w:ascii="Symbol" w:hAnsi="Symbol" w:hint="default"/>
      </w:rPr>
    </w:lvl>
    <w:lvl w:ilvl="1" w:tplc="280EEDBA">
      <w:start w:val="1"/>
      <w:numFmt w:val="bullet"/>
      <w:lvlText w:val="o"/>
      <w:lvlJc w:val="left"/>
      <w:pPr>
        <w:ind w:left="2160" w:hanging="360"/>
      </w:pPr>
      <w:rPr>
        <w:rFonts w:ascii="Courier New" w:hAnsi="Courier New" w:hint="default"/>
      </w:rPr>
    </w:lvl>
    <w:lvl w:ilvl="2" w:tplc="94249F22">
      <w:start w:val="1"/>
      <w:numFmt w:val="bullet"/>
      <w:lvlText w:val=""/>
      <w:lvlJc w:val="left"/>
      <w:pPr>
        <w:ind w:left="2880" w:hanging="360"/>
      </w:pPr>
      <w:rPr>
        <w:rFonts w:ascii="Wingdings" w:hAnsi="Wingdings" w:hint="default"/>
      </w:rPr>
    </w:lvl>
    <w:lvl w:ilvl="3" w:tplc="8A160F9C">
      <w:start w:val="1"/>
      <w:numFmt w:val="bullet"/>
      <w:lvlText w:val=""/>
      <w:lvlJc w:val="left"/>
      <w:pPr>
        <w:ind w:left="3600" w:hanging="360"/>
      </w:pPr>
      <w:rPr>
        <w:rFonts w:ascii="Symbol" w:hAnsi="Symbol" w:hint="default"/>
      </w:rPr>
    </w:lvl>
    <w:lvl w:ilvl="4" w:tplc="1B141D60">
      <w:start w:val="1"/>
      <w:numFmt w:val="bullet"/>
      <w:lvlText w:val="o"/>
      <w:lvlJc w:val="left"/>
      <w:pPr>
        <w:ind w:left="4320" w:hanging="360"/>
      </w:pPr>
      <w:rPr>
        <w:rFonts w:ascii="Courier New" w:hAnsi="Courier New" w:hint="default"/>
      </w:rPr>
    </w:lvl>
    <w:lvl w:ilvl="5" w:tplc="62D88DE4">
      <w:start w:val="1"/>
      <w:numFmt w:val="bullet"/>
      <w:lvlText w:val=""/>
      <w:lvlJc w:val="left"/>
      <w:pPr>
        <w:ind w:left="5040" w:hanging="360"/>
      </w:pPr>
      <w:rPr>
        <w:rFonts w:ascii="Wingdings" w:hAnsi="Wingdings" w:hint="default"/>
      </w:rPr>
    </w:lvl>
    <w:lvl w:ilvl="6" w:tplc="F27C285E">
      <w:start w:val="1"/>
      <w:numFmt w:val="bullet"/>
      <w:lvlText w:val=""/>
      <w:lvlJc w:val="left"/>
      <w:pPr>
        <w:ind w:left="5760" w:hanging="360"/>
      </w:pPr>
      <w:rPr>
        <w:rFonts w:ascii="Symbol" w:hAnsi="Symbol" w:hint="default"/>
      </w:rPr>
    </w:lvl>
    <w:lvl w:ilvl="7" w:tplc="E69475F4">
      <w:start w:val="1"/>
      <w:numFmt w:val="bullet"/>
      <w:lvlText w:val="o"/>
      <w:lvlJc w:val="left"/>
      <w:pPr>
        <w:ind w:left="6480" w:hanging="360"/>
      </w:pPr>
      <w:rPr>
        <w:rFonts w:ascii="Courier New" w:hAnsi="Courier New" w:hint="default"/>
      </w:rPr>
    </w:lvl>
    <w:lvl w:ilvl="8" w:tplc="B7781222">
      <w:start w:val="1"/>
      <w:numFmt w:val="bullet"/>
      <w:lvlText w:val=""/>
      <w:lvlJc w:val="left"/>
      <w:pPr>
        <w:ind w:left="7200" w:hanging="360"/>
      </w:pPr>
      <w:rPr>
        <w:rFonts w:ascii="Wingdings" w:hAnsi="Wingdings" w:hint="default"/>
      </w:rPr>
    </w:lvl>
  </w:abstractNum>
  <w:abstractNum w:abstractNumId="19" w15:restartNumberingAfterBreak="0">
    <w:nsid w:val="402A1402"/>
    <w:multiLevelType w:val="hybridMultilevel"/>
    <w:tmpl w:val="34A8635A"/>
    <w:lvl w:ilvl="0" w:tplc="F99A33D8">
      <w:start w:val="1"/>
      <w:numFmt w:val="bullet"/>
      <w:lvlText w:val=""/>
      <w:lvlJc w:val="left"/>
      <w:pPr>
        <w:ind w:left="720" w:hanging="360"/>
      </w:pPr>
      <w:rPr>
        <w:rFonts w:ascii="Symbol" w:hAnsi="Symbol" w:hint="default"/>
      </w:rPr>
    </w:lvl>
    <w:lvl w:ilvl="1" w:tplc="472A8614">
      <w:start w:val="1"/>
      <w:numFmt w:val="bullet"/>
      <w:lvlText w:val="o"/>
      <w:lvlJc w:val="left"/>
      <w:pPr>
        <w:ind w:left="1440" w:hanging="360"/>
      </w:pPr>
      <w:rPr>
        <w:rFonts w:ascii="Courier New" w:hAnsi="Courier New" w:hint="default"/>
      </w:rPr>
    </w:lvl>
    <w:lvl w:ilvl="2" w:tplc="573E79D0">
      <w:start w:val="1"/>
      <w:numFmt w:val="bullet"/>
      <w:lvlText w:val=""/>
      <w:lvlJc w:val="left"/>
      <w:pPr>
        <w:ind w:left="2160" w:hanging="360"/>
      </w:pPr>
      <w:rPr>
        <w:rFonts w:ascii="Wingdings" w:hAnsi="Wingdings" w:hint="default"/>
      </w:rPr>
    </w:lvl>
    <w:lvl w:ilvl="3" w:tplc="7F70591A">
      <w:start w:val="1"/>
      <w:numFmt w:val="bullet"/>
      <w:lvlText w:val=""/>
      <w:lvlJc w:val="left"/>
      <w:pPr>
        <w:ind w:left="2880" w:hanging="360"/>
      </w:pPr>
      <w:rPr>
        <w:rFonts w:ascii="Symbol" w:hAnsi="Symbol" w:hint="default"/>
      </w:rPr>
    </w:lvl>
    <w:lvl w:ilvl="4" w:tplc="C8B0878C">
      <w:start w:val="1"/>
      <w:numFmt w:val="bullet"/>
      <w:lvlText w:val="o"/>
      <w:lvlJc w:val="left"/>
      <w:pPr>
        <w:ind w:left="3600" w:hanging="360"/>
      </w:pPr>
      <w:rPr>
        <w:rFonts w:ascii="Courier New" w:hAnsi="Courier New" w:hint="default"/>
      </w:rPr>
    </w:lvl>
    <w:lvl w:ilvl="5" w:tplc="77CE766C">
      <w:start w:val="1"/>
      <w:numFmt w:val="bullet"/>
      <w:lvlText w:val=""/>
      <w:lvlJc w:val="left"/>
      <w:pPr>
        <w:ind w:left="4320" w:hanging="360"/>
      </w:pPr>
      <w:rPr>
        <w:rFonts w:ascii="Wingdings" w:hAnsi="Wingdings" w:hint="default"/>
      </w:rPr>
    </w:lvl>
    <w:lvl w:ilvl="6" w:tplc="864ECC50">
      <w:start w:val="1"/>
      <w:numFmt w:val="bullet"/>
      <w:lvlText w:val=""/>
      <w:lvlJc w:val="left"/>
      <w:pPr>
        <w:ind w:left="5040" w:hanging="360"/>
      </w:pPr>
      <w:rPr>
        <w:rFonts w:ascii="Symbol" w:hAnsi="Symbol" w:hint="default"/>
      </w:rPr>
    </w:lvl>
    <w:lvl w:ilvl="7" w:tplc="A5646E94">
      <w:start w:val="1"/>
      <w:numFmt w:val="bullet"/>
      <w:lvlText w:val="o"/>
      <w:lvlJc w:val="left"/>
      <w:pPr>
        <w:ind w:left="5760" w:hanging="360"/>
      </w:pPr>
      <w:rPr>
        <w:rFonts w:ascii="Courier New" w:hAnsi="Courier New" w:hint="default"/>
      </w:rPr>
    </w:lvl>
    <w:lvl w:ilvl="8" w:tplc="9BFEEDB2">
      <w:start w:val="1"/>
      <w:numFmt w:val="bullet"/>
      <w:lvlText w:val=""/>
      <w:lvlJc w:val="left"/>
      <w:pPr>
        <w:ind w:left="6480" w:hanging="360"/>
      </w:pPr>
      <w:rPr>
        <w:rFonts w:ascii="Wingdings" w:hAnsi="Wingdings" w:hint="default"/>
      </w:rPr>
    </w:lvl>
  </w:abstractNum>
  <w:abstractNum w:abstractNumId="20" w15:restartNumberingAfterBreak="0">
    <w:nsid w:val="4DBD0381"/>
    <w:multiLevelType w:val="multilevel"/>
    <w:tmpl w:val="01B03170"/>
    <w:lvl w:ilvl="0">
      <w:start w:val="1"/>
      <w:numFmt w:val="decimal"/>
      <w:lvlText w:val="%1."/>
      <w:lvlJc w:val="left"/>
      <w:pPr>
        <w:ind w:left="870" w:hanging="870"/>
      </w:pPr>
      <w:rPr>
        <w:b/>
        <w:color w:val="auto"/>
        <w:sz w:val="24"/>
        <w:szCs w:val="24"/>
      </w:rPr>
    </w:lvl>
    <w:lvl w:ilvl="1">
      <w:start w:val="1"/>
      <w:numFmt w:val="decimal"/>
      <w:lvlText w:val="%1.%2"/>
      <w:lvlJc w:val="left"/>
      <w:pPr>
        <w:tabs>
          <w:tab w:val="num" w:pos="567"/>
        </w:tabs>
        <w:ind w:left="567" w:hanging="567"/>
      </w:pPr>
      <w:rPr>
        <w:rFonts w:hint="default"/>
        <w:b w:val="0"/>
        <w:i w:val="0"/>
        <w:color w:val="auto"/>
        <w:sz w:val="22"/>
        <w:szCs w:val="22"/>
      </w:rPr>
    </w:lvl>
    <w:lvl w:ilvl="2">
      <w:start w:val="1"/>
      <w:numFmt w:val="bullet"/>
      <w:lvlText w:val=""/>
      <w:lvlJc w:val="left"/>
      <w:pPr>
        <w:ind w:left="870" w:hanging="870"/>
      </w:pPr>
      <w:rPr>
        <w:rFonts w:ascii="Symbol" w:hAnsi="Symbol"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1FA70CA"/>
    <w:multiLevelType w:val="hybridMultilevel"/>
    <w:tmpl w:val="906E65A8"/>
    <w:lvl w:ilvl="0" w:tplc="4E92A1AE">
      <w:start w:val="1"/>
      <w:numFmt w:val="bullet"/>
      <w:lvlText w:val=""/>
      <w:lvlJc w:val="left"/>
      <w:pPr>
        <w:ind w:left="1440" w:hanging="360"/>
      </w:pPr>
      <w:rPr>
        <w:rFonts w:ascii="Symbol" w:hAnsi="Symbol" w:hint="default"/>
      </w:rPr>
    </w:lvl>
    <w:lvl w:ilvl="1" w:tplc="384E8006">
      <w:start w:val="1"/>
      <w:numFmt w:val="bullet"/>
      <w:lvlText w:val="o"/>
      <w:lvlJc w:val="left"/>
      <w:pPr>
        <w:ind w:left="2160" w:hanging="360"/>
      </w:pPr>
      <w:rPr>
        <w:rFonts w:ascii="Courier New" w:hAnsi="Courier New" w:hint="default"/>
      </w:rPr>
    </w:lvl>
    <w:lvl w:ilvl="2" w:tplc="06E6F72C">
      <w:start w:val="1"/>
      <w:numFmt w:val="bullet"/>
      <w:lvlText w:val=""/>
      <w:lvlJc w:val="left"/>
      <w:pPr>
        <w:ind w:left="2880" w:hanging="360"/>
      </w:pPr>
      <w:rPr>
        <w:rFonts w:ascii="Wingdings" w:hAnsi="Wingdings" w:hint="default"/>
      </w:rPr>
    </w:lvl>
    <w:lvl w:ilvl="3" w:tplc="EF8E9BA6">
      <w:start w:val="1"/>
      <w:numFmt w:val="bullet"/>
      <w:lvlText w:val=""/>
      <w:lvlJc w:val="left"/>
      <w:pPr>
        <w:ind w:left="3600" w:hanging="360"/>
      </w:pPr>
      <w:rPr>
        <w:rFonts w:ascii="Symbol" w:hAnsi="Symbol" w:hint="default"/>
      </w:rPr>
    </w:lvl>
    <w:lvl w:ilvl="4" w:tplc="DA2EB164">
      <w:start w:val="1"/>
      <w:numFmt w:val="bullet"/>
      <w:lvlText w:val="o"/>
      <w:lvlJc w:val="left"/>
      <w:pPr>
        <w:ind w:left="4320" w:hanging="360"/>
      </w:pPr>
      <w:rPr>
        <w:rFonts w:ascii="Courier New" w:hAnsi="Courier New" w:hint="default"/>
      </w:rPr>
    </w:lvl>
    <w:lvl w:ilvl="5" w:tplc="FDDEE49C">
      <w:start w:val="1"/>
      <w:numFmt w:val="bullet"/>
      <w:lvlText w:val=""/>
      <w:lvlJc w:val="left"/>
      <w:pPr>
        <w:ind w:left="5040" w:hanging="360"/>
      </w:pPr>
      <w:rPr>
        <w:rFonts w:ascii="Wingdings" w:hAnsi="Wingdings" w:hint="default"/>
      </w:rPr>
    </w:lvl>
    <w:lvl w:ilvl="6" w:tplc="EDA2F426">
      <w:start w:val="1"/>
      <w:numFmt w:val="bullet"/>
      <w:lvlText w:val=""/>
      <w:lvlJc w:val="left"/>
      <w:pPr>
        <w:ind w:left="5760" w:hanging="360"/>
      </w:pPr>
      <w:rPr>
        <w:rFonts w:ascii="Symbol" w:hAnsi="Symbol" w:hint="default"/>
      </w:rPr>
    </w:lvl>
    <w:lvl w:ilvl="7" w:tplc="DE305564">
      <w:start w:val="1"/>
      <w:numFmt w:val="bullet"/>
      <w:lvlText w:val="o"/>
      <w:lvlJc w:val="left"/>
      <w:pPr>
        <w:ind w:left="6480" w:hanging="360"/>
      </w:pPr>
      <w:rPr>
        <w:rFonts w:ascii="Courier New" w:hAnsi="Courier New" w:hint="default"/>
      </w:rPr>
    </w:lvl>
    <w:lvl w:ilvl="8" w:tplc="51E2B926">
      <w:start w:val="1"/>
      <w:numFmt w:val="bullet"/>
      <w:lvlText w:val=""/>
      <w:lvlJc w:val="left"/>
      <w:pPr>
        <w:ind w:left="7200" w:hanging="360"/>
      </w:pPr>
      <w:rPr>
        <w:rFonts w:ascii="Wingdings" w:hAnsi="Wingdings" w:hint="default"/>
      </w:rPr>
    </w:lvl>
  </w:abstractNum>
  <w:abstractNum w:abstractNumId="22" w15:restartNumberingAfterBreak="0">
    <w:nsid w:val="56000CD6"/>
    <w:multiLevelType w:val="hybridMultilevel"/>
    <w:tmpl w:val="48D2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A26EF4"/>
    <w:multiLevelType w:val="hybridMultilevel"/>
    <w:tmpl w:val="AFBC5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C97EDD"/>
    <w:multiLevelType w:val="hybridMultilevel"/>
    <w:tmpl w:val="76D6606C"/>
    <w:lvl w:ilvl="0" w:tplc="08090001">
      <w:start w:val="1"/>
      <w:numFmt w:val="bullet"/>
      <w:lvlText w:val=""/>
      <w:lvlJc w:val="left"/>
      <w:pPr>
        <w:ind w:left="1590" w:hanging="360"/>
      </w:pPr>
      <w:rPr>
        <w:rFonts w:ascii="Symbol" w:hAnsi="Symbol" w:hint="default"/>
      </w:rPr>
    </w:lvl>
    <w:lvl w:ilvl="1" w:tplc="08090003">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5" w15:restartNumberingAfterBreak="0">
    <w:nsid w:val="60F4317B"/>
    <w:multiLevelType w:val="multilevel"/>
    <w:tmpl w:val="1662F61C"/>
    <w:lvl w:ilvl="0">
      <w:start w:val="1"/>
      <w:numFmt w:val="decimal"/>
      <w:lvlText w:val="%1."/>
      <w:lvlJc w:val="left"/>
      <w:pPr>
        <w:ind w:left="870" w:hanging="870"/>
      </w:pPr>
      <w:rPr>
        <w:b/>
        <w:color w:val="auto"/>
        <w:sz w:val="24"/>
        <w:szCs w:val="24"/>
      </w:rPr>
    </w:lvl>
    <w:lvl w:ilvl="1">
      <w:start w:val="1"/>
      <w:numFmt w:val="decimal"/>
      <w:lvlText w:val="%1.%2"/>
      <w:lvlJc w:val="left"/>
      <w:pPr>
        <w:tabs>
          <w:tab w:val="num" w:pos="567"/>
        </w:tabs>
        <w:ind w:left="567" w:hanging="567"/>
      </w:pPr>
      <w:rPr>
        <w:rFonts w:hint="default"/>
        <w:b w:val="0"/>
        <w:color w:val="auto"/>
        <w:sz w:val="22"/>
        <w:szCs w:val="22"/>
      </w:rPr>
    </w:lvl>
    <w:lvl w:ilvl="2">
      <w:start w:val="1"/>
      <w:numFmt w:val="bullet"/>
      <w:lvlText w:val=""/>
      <w:lvlJc w:val="left"/>
      <w:pPr>
        <w:ind w:left="870" w:hanging="870"/>
      </w:pPr>
      <w:rPr>
        <w:rFonts w:ascii="Symbol" w:hAnsi="Symbol"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A1866DD"/>
    <w:multiLevelType w:val="multilevel"/>
    <w:tmpl w:val="00448A04"/>
    <w:lvl w:ilvl="0">
      <w:start w:val="1"/>
      <w:numFmt w:val="decimal"/>
      <w:lvlText w:val="%1."/>
      <w:lvlJc w:val="left"/>
      <w:pPr>
        <w:ind w:left="870" w:hanging="870"/>
      </w:pPr>
      <w:rPr>
        <w:b/>
        <w:color w:val="auto"/>
        <w:sz w:val="24"/>
        <w:szCs w:val="24"/>
      </w:rPr>
    </w:lvl>
    <w:lvl w:ilvl="1">
      <w:start w:val="1"/>
      <w:numFmt w:val="decimal"/>
      <w:lvlText w:val="%1.%2"/>
      <w:lvlJc w:val="left"/>
      <w:pPr>
        <w:tabs>
          <w:tab w:val="num" w:pos="567"/>
        </w:tabs>
        <w:ind w:left="567" w:hanging="567"/>
      </w:pPr>
      <w:rPr>
        <w:rFonts w:ascii="Arial" w:hAnsi="Arial" w:cs="Arial" w:hint="default"/>
        <w:b w:val="0"/>
        <w:i w:val="0"/>
        <w:color w:val="auto"/>
        <w:sz w:val="22"/>
        <w:szCs w:val="22"/>
      </w:rPr>
    </w:lvl>
    <w:lvl w:ilvl="2">
      <w:start w:val="1"/>
      <w:numFmt w:val="bullet"/>
      <w:lvlText w:val=""/>
      <w:lvlJc w:val="left"/>
      <w:pPr>
        <w:ind w:left="870" w:hanging="870"/>
      </w:pPr>
      <w:rPr>
        <w:rFonts w:ascii="Symbol" w:hAnsi="Symbol"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B6F4824"/>
    <w:multiLevelType w:val="hybridMultilevel"/>
    <w:tmpl w:val="9CB41C14"/>
    <w:lvl w:ilvl="0" w:tplc="2CECB5B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55378"/>
    <w:multiLevelType w:val="hybridMultilevel"/>
    <w:tmpl w:val="E200B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F96009"/>
    <w:multiLevelType w:val="hybridMultilevel"/>
    <w:tmpl w:val="2CBA5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16B56"/>
    <w:multiLevelType w:val="hybridMultilevel"/>
    <w:tmpl w:val="063C7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D742E2"/>
    <w:multiLevelType w:val="hybridMultilevel"/>
    <w:tmpl w:val="2F842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371E3E"/>
    <w:multiLevelType w:val="multilevel"/>
    <w:tmpl w:val="01B03170"/>
    <w:lvl w:ilvl="0">
      <w:start w:val="1"/>
      <w:numFmt w:val="decimal"/>
      <w:lvlText w:val="%1."/>
      <w:lvlJc w:val="left"/>
      <w:pPr>
        <w:ind w:left="870" w:hanging="870"/>
      </w:pPr>
      <w:rPr>
        <w:b/>
        <w:color w:val="auto"/>
        <w:sz w:val="24"/>
        <w:szCs w:val="24"/>
      </w:rPr>
    </w:lvl>
    <w:lvl w:ilvl="1">
      <w:start w:val="1"/>
      <w:numFmt w:val="decimal"/>
      <w:lvlText w:val="%1.%2"/>
      <w:lvlJc w:val="left"/>
      <w:pPr>
        <w:tabs>
          <w:tab w:val="num" w:pos="567"/>
        </w:tabs>
        <w:ind w:left="567" w:hanging="567"/>
      </w:pPr>
      <w:rPr>
        <w:rFonts w:hint="default"/>
        <w:b w:val="0"/>
        <w:i w:val="0"/>
        <w:color w:val="auto"/>
        <w:sz w:val="22"/>
        <w:szCs w:val="22"/>
      </w:rPr>
    </w:lvl>
    <w:lvl w:ilvl="2">
      <w:start w:val="1"/>
      <w:numFmt w:val="bullet"/>
      <w:lvlText w:val=""/>
      <w:lvlJc w:val="left"/>
      <w:pPr>
        <w:ind w:left="870" w:hanging="870"/>
      </w:pPr>
      <w:rPr>
        <w:rFonts w:ascii="Symbol" w:hAnsi="Symbol"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9"/>
  </w:num>
  <w:num w:numId="2">
    <w:abstractNumId w:val="18"/>
  </w:num>
  <w:num w:numId="3">
    <w:abstractNumId w:val="11"/>
  </w:num>
  <w:num w:numId="4">
    <w:abstractNumId w:val="21"/>
  </w:num>
  <w:num w:numId="5">
    <w:abstractNumId w:val="2"/>
  </w:num>
  <w:num w:numId="6">
    <w:abstractNumId w:val="15"/>
  </w:num>
  <w:num w:numId="7">
    <w:abstractNumId w:val="22"/>
  </w:num>
  <w:num w:numId="8">
    <w:abstractNumId w:val="27"/>
  </w:num>
  <w:num w:numId="9">
    <w:abstractNumId w:val="30"/>
  </w:num>
  <w:num w:numId="10">
    <w:abstractNumId w:val="17"/>
  </w:num>
  <w:num w:numId="11">
    <w:abstractNumId w:val="16"/>
  </w:num>
  <w:num w:numId="12">
    <w:abstractNumId w:val="6"/>
  </w:num>
  <w:num w:numId="13">
    <w:abstractNumId w:val="26"/>
  </w:num>
  <w:num w:numId="14">
    <w:abstractNumId w:val="0"/>
  </w:num>
  <w:num w:numId="15">
    <w:abstractNumId w:val="9"/>
  </w:num>
  <w:num w:numId="16">
    <w:abstractNumId w:val="12"/>
  </w:num>
  <w:num w:numId="17">
    <w:abstractNumId w:val="8"/>
  </w:num>
  <w:num w:numId="18">
    <w:abstractNumId w:val="31"/>
  </w:num>
  <w:num w:numId="19">
    <w:abstractNumId w:val="24"/>
  </w:num>
  <w:num w:numId="20">
    <w:abstractNumId w:val="29"/>
  </w:num>
  <w:num w:numId="21">
    <w:abstractNumId w:val="25"/>
  </w:num>
  <w:num w:numId="22">
    <w:abstractNumId w:val="23"/>
  </w:num>
  <w:num w:numId="23">
    <w:abstractNumId w:val="10"/>
  </w:num>
  <w:num w:numId="24">
    <w:abstractNumId w:val="32"/>
  </w:num>
  <w:num w:numId="25">
    <w:abstractNumId w:val="1"/>
  </w:num>
  <w:num w:numId="26">
    <w:abstractNumId w:val="3"/>
  </w:num>
  <w:num w:numId="27">
    <w:abstractNumId w:val="7"/>
  </w:num>
  <w:num w:numId="28">
    <w:abstractNumId w:val="13"/>
  </w:num>
  <w:num w:numId="29">
    <w:abstractNumId w:val="20"/>
  </w:num>
  <w:num w:numId="30">
    <w:abstractNumId w:val="4"/>
  </w:num>
  <w:num w:numId="31">
    <w:abstractNumId w:val="5"/>
  </w:num>
  <w:num w:numId="32">
    <w:abstractNumId w:val="28"/>
  </w:num>
  <w:num w:numId="3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9A"/>
    <w:rsid w:val="00005C59"/>
    <w:rsid w:val="00006B3F"/>
    <w:rsid w:val="000236D8"/>
    <w:rsid w:val="000319C2"/>
    <w:rsid w:val="00033D3C"/>
    <w:rsid w:val="0003651C"/>
    <w:rsid w:val="000419F6"/>
    <w:rsid w:val="00051B8C"/>
    <w:rsid w:val="000762FC"/>
    <w:rsid w:val="00083F18"/>
    <w:rsid w:val="00091ABE"/>
    <w:rsid w:val="000A39CC"/>
    <w:rsid w:val="000A3C40"/>
    <w:rsid w:val="000A70D0"/>
    <w:rsid w:val="000C242B"/>
    <w:rsid w:val="000C7F2A"/>
    <w:rsid w:val="000D0178"/>
    <w:rsid w:val="000E61A1"/>
    <w:rsid w:val="000F51A4"/>
    <w:rsid w:val="0010073E"/>
    <w:rsid w:val="00103863"/>
    <w:rsid w:val="00117AC8"/>
    <w:rsid w:val="001224CE"/>
    <w:rsid w:val="00127DDF"/>
    <w:rsid w:val="001477AC"/>
    <w:rsid w:val="0015145C"/>
    <w:rsid w:val="00152191"/>
    <w:rsid w:val="001636A8"/>
    <w:rsid w:val="00167CB6"/>
    <w:rsid w:val="00184E5C"/>
    <w:rsid w:val="00187C56"/>
    <w:rsid w:val="001B3C95"/>
    <w:rsid w:val="001B77F0"/>
    <w:rsid w:val="001D0E06"/>
    <w:rsid w:val="001E2CCC"/>
    <w:rsid w:val="001F1D36"/>
    <w:rsid w:val="001F3F37"/>
    <w:rsid w:val="00226C6C"/>
    <w:rsid w:val="00233730"/>
    <w:rsid w:val="002413C6"/>
    <w:rsid w:val="00251E51"/>
    <w:rsid w:val="00257B4F"/>
    <w:rsid w:val="00264C47"/>
    <w:rsid w:val="00277EDA"/>
    <w:rsid w:val="00294CA9"/>
    <w:rsid w:val="002A100E"/>
    <w:rsid w:val="002A1C18"/>
    <w:rsid w:val="002A3EBF"/>
    <w:rsid w:val="002A43F8"/>
    <w:rsid w:val="002B296A"/>
    <w:rsid w:val="002B61C1"/>
    <w:rsid w:val="002E313B"/>
    <w:rsid w:val="002E5609"/>
    <w:rsid w:val="002F3E7A"/>
    <w:rsid w:val="002F5D5A"/>
    <w:rsid w:val="002F74E0"/>
    <w:rsid w:val="00314074"/>
    <w:rsid w:val="00341E59"/>
    <w:rsid w:val="0034305E"/>
    <w:rsid w:val="00353471"/>
    <w:rsid w:val="00354F7B"/>
    <w:rsid w:val="00361DB1"/>
    <w:rsid w:val="00383EEF"/>
    <w:rsid w:val="00385F04"/>
    <w:rsid w:val="00393963"/>
    <w:rsid w:val="0039397B"/>
    <w:rsid w:val="003C0AFE"/>
    <w:rsid w:val="003C33FD"/>
    <w:rsid w:val="003C5DE7"/>
    <w:rsid w:val="003D277D"/>
    <w:rsid w:val="003D5062"/>
    <w:rsid w:val="003E4E15"/>
    <w:rsid w:val="00412331"/>
    <w:rsid w:val="00414C46"/>
    <w:rsid w:val="00422B1D"/>
    <w:rsid w:val="004271A2"/>
    <w:rsid w:val="0043665A"/>
    <w:rsid w:val="00446A29"/>
    <w:rsid w:val="00447434"/>
    <w:rsid w:val="00470E1F"/>
    <w:rsid w:val="00486E54"/>
    <w:rsid w:val="004C0DAA"/>
    <w:rsid w:val="004C50F9"/>
    <w:rsid w:val="004C7C41"/>
    <w:rsid w:val="004D6B9D"/>
    <w:rsid w:val="004D7F48"/>
    <w:rsid w:val="004E6995"/>
    <w:rsid w:val="004F1219"/>
    <w:rsid w:val="00531BA0"/>
    <w:rsid w:val="00536BC5"/>
    <w:rsid w:val="00540CC6"/>
    <w:rsid w:val="00541FF9"/>
    <w:rsid w:val="00556709"/>
    <w:rsid w:val="00556D7F"/>
    <w:rsid w:val="0056775C"/>
    <w:rsid w:val="00577679"/>
    <w:rsid w:val="00585A49"/>
    <w:rsid w:val="00587243"/>
    <w:rsid w:val="005927A4"/>
    <w:rsid w:val="00594804"/>
    <w:rsid w:val="00595DED"/>
    <w:rsid w:val="005A1098"/>
    <w:rsid w:val="005F6D5B"/>
    <w:rsid w:val="0060098F"/>
    <w:rsid w:val="006153E9"/>
    <w:rsid w:val="0062284A"/>
    <w:rsid w:val="00632874"/>
    <w:rsid w:val="00644BA5"/>
    <w:rsid w:val="006479B2"/>
    <w:rsid w:val="00652F46"/>
    <w:rsid w:val="006579B8"/>
    <w:rsid w:val="00660797"/>
    <w:rsid w:val="00663578"/>
    <w:rsid w:val="006667A5"/>
    <w:rsid w:val="00667BB1"/>
    <w:rsid w:val="0067619A"/>
    <w:rsid w:val="0068017C"/>
    <w:rsid w:val="00694D65"/>
    <w:rsid w:val="006B40A3"/>
    <w:rsid w:val="006E1467"/>
    <w:rsid w:val="006E68A4"/>
    <w:rsid w:val="006E71E7"/>
    <w:rsid w:val="006F7AF8"/>
    <w:rsid w:val="00712AC4"/>
    <w:rsid w:val="00712EC6"/>
    <w:rsid w:val="00716CDF"/>
    <w:rsid w:val="00717A59"/>
    <w:rsid w:val="00766F29"/>
    <w:rsid w:val="00770B07"/>
    <w:rsid w:val="007753F0"/>
    <w:rsid w:val="007A713D"/>
    <w:rsid w:val="007B1A6D"/>
    <w:rsid w:val="007B2989"/>
    <w:rsid w:val="007C3D33"/>
    <w:rsid w:val="007D26AC"/>
    <w:rsid w:val="007E5AE5"/>
    <w:rsid w:val="007F1C3D"/>
    <w:rsid w:val="008007FF"/>
    <w:rsid w:val="00801A99"/>
    <w:rsid w:val="00816A99"/>
    <w:rsid w:val="00822B61"/>
    <w:rsid w:val="00825F61"/>
    <w:rsid w:val="00835B5D"/>
    <w:rsid w:val="008411E1"/>
    <w:rsid w:val="00850C6B"/>
    <w:rsid w:val="00874A6A"/>
    <w:rsid w:val="008757AD"/>
    <w:rsid w:val="00884586"/>
    <w:rsid w:val="00891B4C"/>
    <w:rsid w:val="008A61D0"/>
    <w:rsid w:val="008A75D1"/>
    <w:rsid w:val="008C6A76"/>
    <w:rsid w:val="008F0A68"/>
    <w:rsid w:val="008F10E3"/>
    <w:rsid w:val="008F269C"/>
    <w:rsid w:val="00903DE2"/>
    <w:rsid w:val="0091751A"/>
    <w:rsid w:val="009371C9"/>
    <w:rsid w:val="00947661"/>
    <w:rsid w:val="00953147"/>
    <w:rsid w:val="009549AD"/>
    <w:rsid w:val="0096146C"/>
    <w:rsid w:val="0097506A"/>
    <w:rsid w:val="009817B5"/>
    <w:rsid w:val="00987FB1"/>
    <w:rsid w:val="009A74C4"/>
    <w:rsid w:val="009C04A4"/>
    <w:rsid w:val="009C140C"/>
    <w:rsid w:val="009C3E8D"/>
    <w:rsid w:val="009C53E9"/>
    <w:rsid w:val="009E0EC5"/>
    <w:rsid w:val="00A119B8"/>
    <w:rsid w:val="00A20730"/>
    <w:rsid w:val="00A24C8F"/>
    <w:rsid w:val="00A25CF2"/>
    <w:rsid w:val="00A309BF"/>
    <w:rsid w:val="00A7357A"/>
    <w:rsid w:val="00A83013"/>
    <w:rsid w:val="00A87826"/>
    <w:rsid w:val="00AA664E"/>
    <w:rsid w:val="00AB376A"/>
    <w:rsid w:val="00AC3CAB"/>
    <w:rsid w:val="00AD441B"/>
    <w:rsid w:val="00B066CA"/>
    <w:rsid w:val="00B22819"/>
    <w:rsid w:val="00B256F4"/>
    <w:rsid w:val="00B32CA4"/>
    <w:rsid w:val="00B46FF6"/>
    <w:rsid w:val="00B50C6F"/>
    <w:rsid w:val="00B51A06"/>
    <w:rsid w:val="00B65C61"/>
    <w:rsid w:val="00B74BAA"/>
    <w:rsid w:val="00B77C29"/>
    <w:rsid w:val="00B77DF8"/>
    <w:rsid w:val="00B86255"/>
    <w:rsid w:val="00BD5BF6"/>
    <w:rsid w:val="00BE513C"/>
    <w:rsid w:val="00BE718E"/>
    <w:rsid w:val="00BF53BE"/>
    <w:rsid w:val="00C06492"/>
    <w:rsid w:val="00C0787C"/>
    <w:rsid w:val="00C16934"/>
    <w:rsid w:val="00C22BA4"/>
    <w:rsid w:val="00C23402"/>
    <w:rsid w:val="00C465DE"/>
    <w:rsid w:val="00C46A79"/>
    <w:rsid w:val="00C758EC"/>
    <w:rsid w:val="00C75EE3"/>
    <w:rsid w:val="00C80008"/>
    <w:rsid w:val="00CA4C3C"/>
    <w:rsid w:val="00CB09FA"/>
    <w:rsid w:val="00CB3AAF"/>
    <w:rsid w:val="00CB79DE"/>
    <w:rsid w:val="00CC255D"/>
    <w:rsid w:val="00CC4370"/>
    <w:rsid w:val="00CC7B9C"/>
    <w:rsid w:val="00CF2065"/>
    <w:rsid w:val="00CF4343"/>
    <w:rsid w:val="00D11AE0"/>
    <w:rsid w:val="00D1505B"/>
    <w:rsid w:val="00D37B66"/>
    <w:rsid w:val="00D47992"/>
    <w:rsid w:val="00D56FDA"/>
    <w:rsid w:val="00D67C37"/>
    <w:rsid w:val="00D94D20"/>
    <w:rsid w:val="00DA2906"/>
    <w:rsid w:val="00DA3F6C"/>
    <w:rsid w:val="00DC6677"/>
    <w:rsid w:val="00DE0C9C"/>
    <w:rsid w:val="00DE0DA1"/>
    <w:rsid w:val="00DE6545"/>
    <w:rsid w:val="00DE775C"/>
    <w:rsid w:val="00E05415"/>
    <w:rsid w:val="00E102B9"/>
    <w:rsid w:val="00E33EBD"/>
    <w:rsid w:val="00E427E1"/>
    <w:rsid w:val="00E44677"/>
    <w:rsid w:val="00E47AF6"/>
    <w:rsid w:val="00E53E13"/>
    <w:rsid w:val="00E5729A"/>
    <w:rsid w:val="00E65DD4"/>
    <w:rsid w:val="00E71A7E"/>
    <w:rsid w:val="00E74960"/>
    <w:rsid w:val="00E75C7E"/>
    <w:rsid w:val="00E76A47"/>
    <w:rsid w:val="00E9210F"/>
    <w:rsid w:val="00E96040"/>
    <w:rsid w:val="00E96867"/>
    <w:rsid w:val="00EA2C17"/>
    <w:rsid w:val="00ED77F6"/>
    <w:rsid w:val="00EF32C7"/>
    <w:rsid w:val="00F055BC"/>
    <w:rsid w:val="00F15BA4"/>
    <w:rsid w:val="00F3688B"/>
    <w:rsid w:val="00F5307B"/>
    <w:rsid w:val="00F6263E"/>
    <w:rsid w:val="00F9486A"/>
    <w:rsid w:val="00FB05A6"/>
    <w:rsid w:val="00FC2AD5"/>
    <w:rsid w:val="00FD0DD1"/>
    <w:rsid w:val="00FD450D"/>
    <w:rsid w:val="00FD49E3"/>
    <w:rsid w:val="00FD7D9F"/>
    <w:rsid w:val="00FE579E"/>
    <w:rsid w:val="018C27E1"/>
    <w:rsid w:val="01ED2C76"/>
    <w:rsid w:val="029EEE29"/>
    <w:rsid w:val="02E7A970"/>
    <w:rsid w:val="03A11562"/>
    <w:rsid w:val="047794CB"/>
    <w:rsid w:val="05C1941C"/>
    <w:rsid w:val="060ABFE3"/>
    <w:rsid w:val="060D42E2"/>
    <w:rsid w:val="06A79D75"/>
    <w:rsid w:val="080F7D8D"/>
    <w:rsid w:val="088E8945"/>
    <w:rsid w:val="09D8A0AA"/>
    <w:rsid w:val="09F33B95"/>
    <w:rsid w:val="0A57F13E"/>
    <w:rsid w:val="0A95053F"/>
    <w:rsid w:val="0B67113A"/>
    <w:rsid w:val="0B74710B"/>
    <w:rsid w:val="0BC62A07"/>
    <w:rsid w:val="0CE6C4E1"/>
    <w:rsid w:val="0D48D20B"/>
    <w:rsid w:val="0EFDCAC9"/>
    <w:rsid w:val="0F9879CC"/>
    <w:rsid w:val="10187156"/>
    <w:rsid w:val="1279377A"/>
    <w:rsid w:val="12DDEAD6"/>
    <w:rsid w:val="1380F57E"/>
    <w:rsid w:val="146215F5"/>
    <w:rsid w:val="1479BB37"/>
    <w:rsid w:val="1529B62B"/>
    <w:rsid w:val="15B225E8"/>
    <w:rsid w:val="1635A580"/>
    <w:rsid w:val="1680E9AC"/>
    <w:rsid w:val="17184B92"/>
    <w:rsid w:val="181F55AD"/>
    <w:rsid w:val="185466A1"/>
    <w:rsid w:val="187A7F4A"/>
    <w:rsid w:val="1BFC6CB9"/>
    <w:rsid w:val="1D2E52BC"/>
    <w:rsid w:val="1D3CF71B"/>
    <w:rsid w:val="1D7EE1F6"/>
    <w:rsid w:val="1DCE133C"/>
    <w:rsid w:val="1E209D7D"/>
    <w:rsid w:val="1EE9C0CE"/>
    <w:rsid w:val="1EF899BA"/>
    <w:rsid w:val="1FE0DA27"/>
    <w:rsid w:val="1FEE8929"/>
    <w:rsid w:val="20351793"/>
    <w:rsid w:val="2201C3DF"/>
    <w:rsid w:val="2497CC87"/>
    <w:rsid w:val="24B41879"/>
    <w:rsid w:val="24B44B4A"/>
    <w:rsid w:val="258CBD6F"/>
    <w:rsid w:val="259D7AD6"/>
    <w:rsid w:val="25D6AC8C"/>
    <w:rsid w:val="26501BAB"/>
    <w:rsid w:val="2711A6FF"/>
    <w:rsid w:val="28D51B98"/>
    <w:rsid w:val="290D786D"/>
    <w:rsid w:val="29FD0F67"/>
    <w:rsid w:val="2A70EBF9"/>
    <w:rsid w:val="2AAA6D26"/>
    <w:rsid w:val="2BE1C647"/>
    <w:rsid w:val="2C571E4F"/>
    <w:rsid w:val="2E3EAECD"/>
    <w:rsid w:val="310C8512"/>
    <w:rsid w:val="315D2732"/>
    <w:rsid w:val="349A07F8"/>
    <w:rsid w:val="352E3130"/>
    <w:rsid w:val="3649C0B2"/>
    <w:rsid w:val="37469F20"/>
    <w:rsid w:val="3AC9C0C1"/>
    <w:rsid w:val="3AE038FC"/>
    <w:rsid w:val="3BE1CC37"/>
    <w:rsid w:val="3C2ACDAA"/>
    <w:rsid w:val="3C632A7F"/>
    <w:rsid w:val="3D6BCBAC"/>
    <w:rsid w:val="3E1C0C89"/>
    <w:rsid w:val="3FB7DCEA"/>
    <w:rsid w:val="3FD77A9B"/>
    <w:rsid w:val="40957EA0"/>
    <w:rsid w:val="41CD3186"/>
    <w:rsid w:val="41D2FDDF"/>
    <w:rsid w:val="433354D5"/>
    <w:rsid w:val="440ED39F"/>
    <w:rsid w:val="450D6572"/>
    <w:rsid w:val="459EAEB1"/>
    <w:rsid w:val="46386F47"/>
    <w:rsid w:val="463A0B5B"/>
    <w:rsid w:val="466AF597"/>
    <w:rsid w:val="46BCC06C"/>
    <w:rsid w:val="484AC0C8"/>
    <w:rsid w:val="49E69129"/>
    <w:rsid w:val="4B221AC8"/>
    <w:rsid w:val="4C540168"/>
    <w:rsid w:val="4D5E0079"/>
    <w:rsid w:val="4E065AC4"/>
    <w:rsid w:val="4EC9942A"/>
    <w:rsid w:val="51459C2F"/>
    <w:rsid w:val="51DE3FC6"/>
    <w:rsid w:val="5341CC1B"/>
    <w:rsid w:val="54F8EC69"/>
    <w:rsid w:val="5565C3F2"/>
    <w:rsid w:val="55CDC569"/>
    <w:rsid w:val="5724BF13"/>
    <w:rsid w:val="576995CA"/>
    <w:rsid w:val="58969B86"/>
    <w:rsid w:val="58A8A0A6"/>
    <w:rsid w:val="5A326BE7"/>
    <w:rsid w:val="5BADCE1F"/>
    <w:rsid w:val="5BCE3C48"/>
    <w:rsid w:val="5C23C727"/>
    <w:rsid w:val="5C3D06ED"/>
    <w:rsid w:val="5C3E39CD"/>
    <w:rsid w:val="5E2F6575"/>
    <w:rsid w:val="5E992156"/>
    <w:rsid w:val="5EC9BDF8"/>
    <w:rsid w:val="5F74A7AF"/>
    <w:rsid w:val="5FC48950"/>
    <w:rsid w:val="6102963D"/>
    <w:rsid w:val="61105370"/>
    <w:rsid w:val="616314A6"/>
    <w:rsid w:val="63E7F842"/>
    <w:rsid w:val="64EE7BAF"/>
    <w:rsid w:val="65A43C00"/>
    <w:rsid w:val="6AA1CBFF"/>
    <w:rsid w:val="6BDD3CD5"/>
    <w:rsid w:val="6C514ABD"/>
    <w:rsid w:val="6CD5BA8D"/>
    <w:rsid w:val="6DC8873D"/>
    <w:rsid w:val="6E0D3B34"/>
    <w:rsid w:val="6E957306"/>
    <w:rsid w:val="6ED50F09"/>
    <w:rsid w:val="7008A08A"/>
    <w:rsid w:val="718290AE"/>
    <w:rsid w:val="72983E76"/>
    <w:rsid w:val="74DC11AD"/>
    <w:rsid w:val="7595CB7E"/>
    <w:rsid w:val="7677E20E"/>
    <w:rsid w:val="769D8982"/>
    <w:rsid w:val="76E34019"/>
    <w:rsid w:val="77D24C7A"/>
    <w:rsid w:val="7BA818B6"/>
    <w:rsid w:val="7BB8BC15"/>
    <w:rsid w:val="7D7D305C"/>
    <w:rsid w:val="7F4B3879"/>
    <w:rsid w:val="7F878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994A6F"/>
  <w15:chartTrackingRefBased/>
  <w15:docId w15:val="{C290AC2A-7FFB-4D79-9C12-0A858ECC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619A"/>
    <w:pPr>
      <w:ind w:left="720"/>
      <w:contextualSpacing/>
    </w:pPr>
  </w:style>
  <w:style w:type="paragraph" w:styleId="Header">
    <w:name w:val="header"/>
    <w:basedOn w:val="Normal"/>
    <w:link w:val="HeaderChar"/>
    <w:unhideWhenUsed/>
    <w:rsid w:val="0097506A"/>
    <w:pPr>
      <w:tabs>
        <w:tab w:val="center" w:pos="4513"/>
        <w:tab w:val="right" w:pos="9026"/>
      </w:tabs>
      <w:spacing w:after="0" w:line="240" w:lineRule="auto"/>
    </w:pPr>
  </w:style>
  <w:style w:type="character" w:customStyle="1" w:styleId="HeaderChar">
    <w:name w:val="Header Char"/>
    <w:basedOn w:val="DefaultParagraphFont"/>
    <w:link w:val="Header"/>
    <w:rsid w:val="0097506A"/>
  </w:style>
  <w:style w:type="paragraph" w:styleId="Footer">
    <w:name w:val="footer"/>
    <w:basedOn w:val="Normal"/>
    <w:link w:val="FooterChar"/>
    <w:uiPriority w:val="99"/>
    <w:unhideWhenUsed/>
    <w:rsid w:val="00975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06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22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2B1D"/>
  </w:style>
  <w:style w:type="character" w:customStyle="1" w:styleId="eop">
    <w:name w:val="eop"/>
    <w:basedOn w:val="DefaultParagraphFont"/>
    <w:rsid w:val="00422B1D"/>
  </w:style>
  <w:style w:type="character" w:styleId="Hyperlink">
    <w:name w:val="Hyperlink"/>
    <w:basedOn w:val="DefaultParagraphFont"/>
    <w:uiPriority w:val="99"/>
    <w:unhideWhenUsed/>
    <w:rsid w:val="002413C6"/>
    <w:rPr>
      <w:color w:val="0563C1" w:themeColor="hyperlink"/>
      <w:u w:val="single"/>
    </w:rPr>
  </w:style>
  <w:style w:type="character" w:customStyle="1" w:styleId="ListParagraphChar">
    <w:name w:val="List Paragraph Char"/>
    <w:basedOn w:val="DefaultParagraphFont"/>
    <w:link w:val="ListParagraph"/>
    <w:uiPriority w:val="34"/>
    <w:rsid w:val="00FC2AD5"/>
  </w:style>
  <w:style w:type="paragraph" w:styleId="NormalWeb">
    <w:name w:val="Normal (Web)"/>
    <w:basedOn w:val="Normal"/>
    <w:uiPriority w:val="99"/>
    <w:unhideWhenUsed/>
    <w:rsid w:val="00DA29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hLevel7">
    <w:name w:val="Sch Level 7"/>
    <w:basedOn w:val="Normal"/>
    <w:rsid w:val="00FD7D9F"/>
    <w:pPr>
      <w:numPr>
        <w:ilvl w:val="7"/>
        <w:numId w:val="15"/>
      </w:numPr>
      <w:spacing w:after="180" w:line="240" w:lineRule="auto"/>
      <w:jc w:val="both"/>
      <w:outlineLvl w:val="0"/>
    </w:pPr>
    <w:rPr>
      <w:rFonts w:ascii="Arial" w:eastAsia="Times New Roman" w:hAnsi="Arial" w:cs="Times New Roman"/>
    </w:rPr>
  </w:style>
  <w:style w:type="paragraph" w:customStyle="1" w:styleId="SchLevel1">
    <w:name w:val="Sch Level 1"/>
    <w:basedOn w:val="Normal"/>
    <w:rsid w:val="00FD7D9F"/>
    <w:pPr>
      <w:numPr>
        <w:ilvl w:val="1"/>
        <w:numId w:val="15"/>
      </w:numPr>
      <w:spacing w:after="180" w:line="240" w:lineRule="auto"/>
      <w:jc w:val="both"/>
    </w:pPr>
    <w:rPr>
      <w:rFonts w:ascii="Arial" w:eastAsia="Times New Roman" w:hAnsi="Arial" w:cs="Times New Roman"/>
      <w:szCs w:val="20"/>
    </w:rPr>
  </w:style>
  <w:style w:type="paragraph" w:customStyle="1" w:styleId="SchLevel2">
    <w:name w:val="Sch Level 2"/>
    <w:basedOn w:val="Normal"/>
    <w:rsid w:val="00FD7D9F"/>
    <w:pPr>
      <w:numPr>
        <w:ilvl w:val="2"/>
        <w:numId w:val="15"/>
      </w:numPr>
      <w:spacing w:after="180" w:line="240" w:lineRule="auto"/>
      <w:jc w:val="both"/>
    </w:pPr>
    <w:rPr>
      <w:rFonts w:ascii="Arial" w:eastAsia="Times New Roman" w:hAnsi="Arial" w:cs="Times New Roman"/>
      <w:szCs w:val="20"/>
    </w:rPr>
  </w:style>
  <w:style w:type="paragraph" w:customStyle="1" w:styleId="SchLevel3">
    <w:name w:val="Sch Level 3"/>
    <w:basedOn w:val="Normal"/>
    <w:rsid w:val="00FD7D9F"/>
    <w:pPr>
      <w:numPr>
        <w:ilvl w:val="3"/>
        <w:numId w:val="15"/>
      </w:numPr>
      <w:spacing w:after="180" w:line="240" w:lineRule="auto"/>
      <w:jc w:val="both"/>
    </w:pPr>
    <w:rPr>
      <w:rFonts w:ascii="Arial" w:eastAsia="Times New Roman" w:hAnsi="Arial" w:cs="Times New Roman"/>
      <w:szCs w:val="20"/>
    </w:rPr>
  </w:style>
  <w:style w:type="paragraph" w:customStyle="1" w:styleId="SchLevel4">
    <w:name w:val="Sch Level 4"/>
    <w:basedOn w:val="Normal"/>
    <w:rsid w:val="00FD7D9F"/>
    <w:pPr>
      <w:numPr>
        <w:ilvl w:val="4"/>
        <w:numId w:val="15"/>
      </w:numPr>
      <w:spacing w:after="180" w:line="240" w:lineRule="auto"/>
      <w:jc w:val="both"/>
    </w:pPr>
    <w:rPr>
      <w:rFonts w:ascii="Arial" w:eastAsia="Times New Roman" w:hAnsi="Arial" w:cs="Times New Roman"/>
      <w:szCs w:val="20"/>
    </w:rPr>
  </w:style>
  <w:style w:type="paragraph" w:customStyle="1" w:styleId="SchLevel5">
    <w:name w:val="Sch Level 5"/>
    <w:basedOn w:val="Normal"/>
    <w:rsid w:val="00FD7D9F"/>
    <w:pPr>
      <w:numPr>
        <w:ilvl w:val="5"/>
        <w:numId w:val="15"/>
      </w:numPr>
      <w:spacing w:after="180" w:line="240" w:lineRule="auto"/>
      <w:jc w:val="both"/>
    </w:pPr>
    <w:rPr>
      <w:rFonts w:ascii="Arial" w:eastAsia="Times New Roman" w:hAnsi="Arial" w:cs="Times New Roman"/>
      <w:szCs w:val="20"/>
    </w:rPr>
  </w:style>
  <w:style w:type="paragraph" w:customStyle="1" w:styleId="SchLevel6">
    <w:name w:val="Sch Level 6"/>
    <w:basedOn w:val="Normal"/>
    <w:rsid w:val="00FD7D9F"/>
    <w:pPr>
      <w:numPr>
        <w:ilvl w:val="6"/>
        <w:numId w:val="15"/>
      </w:numPr>
      <w:spacing w:after="180" w:line="240" w:lineRule="auto"/>
      <w:jc w:val="both"/>
    </w:pPr>
    <w:rPr>
      <w:rFonts w:ascii="Arial" w:eastAsia="Times New Roman" w:hAnsi="Arial" w:cs="Times New Roman"/>
      <w:szCs w:val="20"/>
    </w:rPr>
  </w:style>
  <w:style w:type="paragraph" w:customStyle="1" w:styleId="SchTitle1">
    <w:name w:val="Sch Title 1"/>
    <w:basedOn w:val="Normal"/>
    <w:next w:val="BodyText"/>
    <w:rsid w:val="00FD7D9F"/>
    <w:pPr>
      <w:pageBreakBefore/>
      <w:numPr>
        <w:numId w:val="15"/>
      </w:numPr>
      <w:spacing w:after="180" w:line="240" w:lineRule="auto"/>
    </w:pPr>
    <w:rPr>
      <w:rFonts w:ascii="Arial" w:eastAsia="Times New Roman" w:hAnsi="Arial" w:cs="Times New Roman"/>
      <w:b/>
      <w:sz w:val="28"/>
      <w:szCs w:val="28"/>
    </w:rPr>
  </w:style>
  <w:style w:type="paragraph" w:customStyle="1" w:styleId="SchLevel8">
    <w:name w:val="Sch Level 8"/>
    <w:basedOn w:val="Normal"/>
    <w:rsid w:val="00FD7D9F"/>
    <w:pPr>
      <w:numPr>
        <w:ilvl w:val="8"/>
        <w:numId w:val="15"/>
      </w:numPr>
      <w:spacing w:after="180" w:line="240" w:lineRule="auto"/>
      <w:jc w:val="both"/>
      <w:outlineLvl w:val="0"/>
    </w:pPr>
    <w:rPr>
      <w:rFonts w:ascii="Arial" w:eastAsia="Times New Roman" w:hAnsi="Arial" w:cs="Times New Roman"/>
    </w:rPr>
  </w:style>
  <w:style w:type="paragraph" w:styleId="BodyText">
    <w:name w:val="Body Text"/>
    <w:basedOn w:val="Normal"/>
    <w:link w:val="BodyTextChar"/>
    <w:uiPriority w:val="99"/>
    <w:semiHidden/>
    <w:unhideWhenUsed/>
    <w:rsid w:val="00FD7D9F"/>
    <w:pPr>
      <w:spacing w:after="120"/>
    </w:pPr>
  </w:style>
  <w:style w:type="character" w:customStyle="1" w:styleId="BodyTextChar">
    <w:name w:val="Body Text Char"/>
    <w:basedOn w:val="DefaultParagraphFont"/>
    <w:link w:val="BodyText"/>
    <w:uiPriority w:val="99"/>
    <w:semiHidden/>
    <w:rsid w:val="00FD7D9F"/>
  </w:style>
  <w:style w:type="paragraph" w:customStyle="1" w:styleId="1bodycopy10pt">
    <w:name w:val="1 body copy 10pt"/>
    <w:basedOn w:val="Normal"/>
    <w:link w:val="1bodycopy10ptChar"/>
    <w:qFormat/>
    <w:rsid w:val="00E05415"/>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05415"/>
    <w:rPr>
      <w:rFonts w:ascii="Arial" w:eastAsia="MS Mincho" w:hAnsi="Arial" w:cs="Times New Roman"/>
      <w:sz w:val="20"/>
      <w:szCs w:val="24"/>
      <w:lang w:val="en-US"/>
    </w:rPr>
  </w:style>
  <w:style w:type="paragraph" w:customStyle="1" w:styleId="Tablebodycopy">
    <w:name w:val="Table body copy"/>
    <w:basedOn w:val="Normal"/>
    <w:qFormat/>
    <w:rsid w:val="00E05415"/>
    <w:pPr>
      <w:keepLines/>
      <w:spacing w:before="120" w:after="60"/>
      <w:ind w:left="567" w:hanging="567"/>
      <w:textboxTightWrap w:val="allLines"/>
    </w:pPr>
    <w:rPr>
      <w:rFonts w:ascii="Arial" w:eastAsia="MS Mincho" w:hAnsi="Arial" w:cs="Times New Roman"/>
      <w:sz w:val="20"/>
      <w:szCs w:val="24"/>
      <w:lang w:val="en-US"/>
    </w:rPr>
  </w:style>
  <w:style w:type="character" w:styleId="CommentReference">
    <w:name w:val="annotation reference"/>
    <w:basedOn w:val="DefaultParagraphFont"/>
    <w:uiPriority w:val="99"/>
    <w:rsid w:val="00E05415"/>
    <w:rPr>
      <w:sz w:val="16"/>
      <w:szCs w:val="16"/>
    </w:rPr>
  </w:style>
  <w:style w:type="paragraph" w:styleId="CommentText">
    <w:name w:val="annotation text"/>
    <w:basedOn w:val="Normal"/>
    <w:link w:val="CommentTextChar"/>
    <w:uiPriority w:val="99"/>
    <w:rsid w:val="00E05415"/>
    <w:pPr>
      <w:spacing w:before="120" w:after="120" w:line="240" w:lineRule="auto"/>
      <w:ind w:left="567" w:hanging="567"/>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E05415"/>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E05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4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1E59"/>
    <w:pPr>
      <w:spacing w:before="0" w:after="160"/>
      <w:ind w:left="0" w:firstLine="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41E59"/>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871596">
      <w:bodyDiv w:val="1"/>
      <w:marLeft w:val="0"/>
      <w:marRight w:val="0"/>
      <w:marTop w:val="0"/>
      <w:marBottom w:val="0"/>
      <w:divBdr>
        <w:top w:val="none" w:sz="0" w:space="0" w:color="auto"/>
        <w:left w:val="none" w:sz="0" w:space="0" w:color="auto"/>
        <w:bottom w:val="none" w:sz="0" w:space="0" w:color="auto"/>
        <w:right w:val="none" w:sz="0" w:space="0" w:color="auto"/>
      </w:divBdr>
      <w:divsChild>
        <w:div w:id="618530268">
          <w:marLeft w:val="0"/>
          <w:marRight w:val="0"/>
          <w:marTop w:val="0"/>
          <w:marBottom w:val="0"/>
          <w:divBdr>
            <w:top w:val="none" w:sz="0" w:space="0" w:color="auto"/>
            <w:left w:val="none" w:sz="0" w:space="0" w:color="auto"/>
            <w:bottom w:val="none" w:sz="0" w:space="0" w:color="auto"/>
            <w:right w:val="none" w:sz="0" w:space="0" w:color="auto"/>
          </w:divBdr>
          <w:divsChild>
            <w:div w:id="165479695">
              <w:marLeft w:val="0"/>
              <w:marRight w:val="0"/>
              <w:marTop w:val="0"/>
              <w:marBottom w:val="0"/>
              <w:divBdr>
                <w:top w:val="none" w:sz="0" w:space="0" w:color="auto"/>
                <w:left w:val="none" w:sz="0" w:space="0" w:color="auto"/>
                <w:bottom w:val="none" w:sz="0" w:space="0" w:color="auto"/>
                <w:right w:val="none" w:sz="0" w:space="0" w:color="auto"/>
              </w:divBdr>
            </w:div>
          </w:divsChild>
        </w:div>
        <w:div w:id="1755935294">
          <w:marLeft w:val="0"/>
          <w:marRight w:val="0"/>
          <w:marTop w:val="0"/>
          <w:marBottom w:val="0"/>
          <w:divBdr>
            <w:top w:val="none" w:sz="0" w:space="0" w:color="auto"/>
            <w:left w:val="none" w:sz="0" w:space="0" w:color="auto"/>
            <w:bottom w:val="none" w:sz="0" w:space="0" w:color="auto"/>
            <w:right w:val="none" w:sz="0" w:space="0" w:color="auto"/>
          </w:divBdr>
          <w:divsChild>
            <w:div w:id="1137257047">
              <w:marLeft w:val="0"/>
              <w:marRight w:val="0"/>
              <w:marTop w:val="0"/>
              <w:marBottom w:val="0"/>
              <w:divBdr>
                <w:top w:val="none" w:sz="0" w:space="0" w:color="auto"/>
                <w:left w:val="none" w:sz="0" w:space="0" w:color="auto"/>
                <w:bottom w:val="none" w:sz="0" w:space="0" w:color="auto"/>
                <w:right w:val="none" w:sz="0" w:space="0" w:color="auto"/>
              </w:divBdr>
            </w:div>
          </w:divsChild>
        </w:div>
        <w:div w:id="970280409">
          <w:marLeft w:val="0"/>
          <w:marRight w:val="0"/>
          <w:marTop w:val="0"/>
          <w:marBottom w:val="0"/>
          <w:divBdr>
            <w:top w:val="none" w:sz="0" w:space="0" w:color="auto"/>
            <w:left w:val="none" w:sz="0" w:space="0" w:color="auto"/>
            <w:bottom w:val="none" w:sz="0" w:space="0" w:color="auto"/>
            <w:right w:val="none" w:sz="0" w:space="0" w:color="auto"/>
          </w:divBdr>
          <w:divsChild>
            <w:div w:id="1728797897">
              <w:marLeft w:val="0"/>
              <w:marRight w:val="0"/>
              <w:marTop w:val="0"/>
              <w:marBottom w:val="0"/>
              <w:divBdr>
                <w:top w:val="none" w:sz="0" w:space="0" w:color="auto"/>
                <w:left w:val="none" w:sz="0" w:space="0" w:color="auto"/>
                <w:bottom w:val="none" w:sz="0" w:space="0" w:color="auto"/>
                <w:right w:val="none" w:sz="0" w:space="0" w:color="auto"/>
              </w:divBdr>
            </w:div>
          </w:divsChild>
        </w:div>
        <w:div w:id="1269393688">
          <w:marLeft w:val="0"/>
          <w:marRight w:val="0"/>
          <w:marTop w:val="0"/>
          <w:marBottom w:val="0"/>
          <w:divBdr>
            <w:top w:val="none" w:sz="0" w:space="0" w:color="auto"/>
            <w:left w:val="none" w:sz="0" w:space="0" w:color="auto"/>
            <w:bottom w:val="none" w:sz="0" w:space="0" w:color="auto"/>
            <w:right w:val="none" w:sz="0" w:space="0" w:color="auto"/>
          </w:divBdr>
          <w:divsChild>
            <w:div w:id="802818467">
              <w:marLeft w:val="0"/>
              <w:marRight w:val="0"/>
              <w:marTop w:val="0"/>
              <w:marBottom w:val="0"/>
              <w:divBdr>
                <w:top w:val="none" w:sz="0" w:space="0" w:color="auto"/>
                <w:left w:val="none" w:sz="0" w:space="0" w:color="auto"/>
                <w:bottom w:val="none" w:sz="0" w:space="0" w:color="auto"/>
                <w:right w:val="none" w:sz="0" w:space="0" w:color="auto"/>
              </w:divBdr>
            </w:div>
          </w:divsChild>
        </w:div>
        <w:div w:id="1167592766">
          <w:marLeft w:val="0"/>
          <w:marRight w:val="0"/>
          <w:marTop w:val="0"/>
          <w:marBottom w:val="0"/>
          <w:divBdr>
            <w:top w:val="none" w:sz="0" w:space="0" w:color="auto"/>
            <w:left w:val="none" w:sz="0" w:space="0" w:color="auto"/>
            <w:bottom w:val="none" w:sz="0" w:space="0" w:color="auto"/>
            <w:right w:val="none" w:sz="0" w:space="0" w:color="auto"/>
          </w:divBdr>
          <w:divsChild>
            <w:div w:id="1771313726">
              <w:marLeft w:val="0"/>
              <w:marRight w:val="0"/>
              <w:marTop w:val="0"/>
              <w:marBottom w:val="0"/>
              <w:divBdr>
                <w:top w:val="none" w:sz="0" w:space="0" w:color="auto"/>
                <w:left w:val="none" w:sz="0" w:space="0" w:color="auto"/>
                <w:bottom w:val="none" w:sz="0" w:space="0" w:color="auto"/>
                <w:right w:val="none" w:sz="0" w:space="0" w:color="auto"/>
              </w:divBdr>
            </w:div>
          </w:divsChild>
        </w:div>
        <w:div w:id="880746406">
          <w:marLeft w:val="0"/>
          <w:marRight w:val="0"/>
          <w:marTop w:val="0"/>
          <w:marBottom w:val="0"/>
          <w:divBdr>
            <w:top w:val="none" w:sz="0" w:space="0" w:color="auto"/>
            <w:left w:val="none" w:sz="0" w:space="0" w:color="auto"/>
            <w:bottom w:val="none" w:sz="0" w:space="0" w:color="auto"/>
            <w:right w:val="none" w:sz="0" w:space="0" w:color="auto"/>
          </w:divBdr>
          <w:divsChild>
            <w:div w:id="400831706">
              <w:marLeft w:val="0"/>
              <w:marRight w:val="0"/>
              <w:marTop w:val="0"/>
              <w:marBottom w:val="0"/>
              <w:divBdr>
                <w:top w:val="none" w:sz="0" w:space="0" w:color="auto"/>
                <w:left w:val="none" w:sz="0" w:space="0" w:color="auto"/>
                <w:bottom w:val="none" w:sz="0" w:space="0" w:color="auto"/>
                <w:right w:val="none" w:sz="0" w:space="0" w:color="auto"/>
              </w:divBdr>
            </w:div>
          </w:divsChild>
        </w:div>
        <w:div w:id="1724713618">
          <w:marLeft w:val="0"/>
          <w:marRight w:val="0"/>
          <w:marTop w:val="0"/>
          <w:marBottom w:val="0"/>
          <w:divBdr>
            <w:top w:val="none" w:sz="0" w:space="0" w:color="auto"/>
            <w:left w:val="none" w:sz="0" w:space="0" w:color="auto"/>
            <w:bottom w:val="none" w:sz="0" w:space="0" w:color="auto"/>
            <w:right w:val="none" w:sz="0" w:space="0" w:color="auto"/>
          </w:divBdr>
          <w:divsChild>
            <w:div w:id="805204275">
              <w:marLeft w:val="0"/>
              <w:marRight w:val="0"/>
              <w:marTop w:val="0"/>
              <w:marBottom w:val="0"/>
              <w:divBdr>
                <w:top w:val="none" w:sz="0" w:space="0" w:color="auto"/>
                <w:left w:val="none" w:sz="0" w:space="0" w:color="auto"/>
                <w:bottom w:val="none" w:sz="0" w:space="0" w:color="auto"/>
                <w:right w:val="none" w:sz="0" w:space="0" w:color="auto"/>
              </w:divBdr>
            </w:div>
          </w:divsChild>
        </w:div>
        <w:div w:id="1944652765">
          <w:marLeft w:val="0"/>
          <w:marRight w:val="0"/>
          <w:marTop w:val="0"/>
          <w:marBottom w:val="0"/>
          <w:divBdr>
            <w:top w:val="none" w:sz="0" w:space="0" w:color="auto"/>
            <w:left w:val="none" w:sz="0" w:space="0" w:color="auto"/>
            <w:bottom w:val="none" w:sz="0" w:space="0" w:color="auto"/>
            <w:right w:val="none" w:sz="0" w:space="0" w:color="auto"/>
          </w:divBdr>
          <w:divsChild>
            <w:div w:id="366566576">
              <w:marLeft w:val="0"/>
              <w:marRight w:val="0"/>
              <w:marTop w:val="0"/>
              <w:marBottom w:val="0"/>
              <w:divBdr>
                <w:top w:val="none" w:sz="0" w:space="0" w:color="auto"/>
                <w:left w:val="none" w:sz="0" w:space="0" w:color="auto"/>
                <w:bottom w:val="none" w:sz="0" w:space="0" w:color="auto"/>
                <w:right w:val="none" w:sz="0" w:space="0" w:color="auto"/>
              </w:divBdr>
            </w:div>
          </w:divsChild>
        </w:div>
        <w:div w:id="1956794120">
          <w:marLeft w:val="0"/>
          <w:marRight w:val="0"/>
          <w:marTop w:val="0"/>
          <w:marBottom w:val="0"/>
          <w:divBdr>
            <w:top w:val="none" w:sz="0" w:space="0" w:color="auto"/>
            <w:left w:val="none" w:sz="0" w:space="0" w:color="auto"/>
            <w:bottom w:val="none" w:sz="0" w:space="0" w:color="auto"/>
            <w:right w:val="none" w:sz="0" w:space="0" w:color="auto"/>
          </w:divBdr>
          <w:divsChild>
            <w:div w:id="979463666">
              <w:marLeft w:val="0"/>
              <w:marRight w:val="0"/>
              <w:marTop w:val="0"/>
              <w:marBottom w:val="0"/>
              <w:divBdr>
                <w:top w:val="none" w:sz="0" w:space="0" w:color="auto"/>
                <w:left w:val="none" w:sz="0" w:space="0" w:color="auto"/>
                <w:bottom w:val="none" w:sz="0" w:space="0" w:color="auto"/>
                <w:right w:val="none" w:sz="0" w:space="0" w:color="auto"/>
              </w:divBdr>
            </w:div>
          </w:divsChild>
        </w:div>
        <w:div w:id="367461711">
          <w:marLeft w:val="0"/>
          <w:marRight w:val="0"/>
          <w:marTop w:val="0"/>
          <w:marBottom w:val="0"/>
          <w:divBdr>
            <w:top w:val="none" w:sz="0" w:space="0" w:color="auto"/>
            <w:left w:val="none" w:sz="0" w:space="0" w:color="auto"/>
            <w:bottom w:val="none" w:sz="0" w:space="0" w:color="auto"/>
            <w:right w:val="none" w:sz="0" w:space="0" w:color="auto"/>
          </w:divBdr>
          <w:divsChild>
            <w:div w:id="2065057464">
              <w:marLeft w:val="0"/>
              <w:marRight w:val="0"/>
              <w:marTop w:val="0"/>
              <w:marBottom w:val="0"/>
              <w:divBdr>
                <w:top w:val="none" w:sz="0" w:space="0" w:color="auto"/>
                <w:left w:val="none" w:sz="0" w:space="0" w:color="auto"/>
                <w:bottom w:val="none" w:sz="0" w:space="0" w:color="auto"/>
                <w:right w:val="none" w:sz="0" w:space="0" w:color="auto"/>
              </w:divBdr>
            </w:div>
          </w:divsChild>
        </w:div>
        <w:div w:id="402416914">
          <w:marLeft w:val="0"/>
          <w:marRight w:val="0"/>
          <w:marTop w:val="0"/>
          <w:marBottom w:val="0"/>
          <w:divBdr>
            <w:top w:val="none" w:sz="0" w:space="0" w:color="auto"/>
            <w:left w:val="none" w:sz="0" w:space="0" w:color="auto"/>
            <w:bottom w:val="none" w:sz="0" w:space="0" w:color="auto"/>
            <w:right w:val="none" w:sz="0" w:space="0" w:color="auto"/>
          </w:divBdr>
          <w:divsChild>
            <w:div w:id="695035715">
              <w:marLeft w:val="0"/>
              <w:marRight w:val="0"/>
              <w:marTop w:val="0"/>
              <w:marBottom w:val="0"/>
              <w:divBdr>
                <w:top w:val="none" w:sz="0" w:space="0" w:color="auto"/>
                <w:left w:val="none" w:sz="0" w:space="0" w:color="auto"/>
                <w:bottom w:val="none" w:sz="0" w:space="0" w:color="auto"/>
                <w:right w:val="none" w:sz="0" w:space="0" w:color="auto"/>
              </w:divBdr>
            </w:div>
          </w:divsChild>
        </w:div>
        <w:div w:id="163519021">
          <w:marLeft w:val="0"/>
          <w:marRight w:val="0"/>
          <w:marTop w:val="0"/>
          <w:marBottom w:val="0"/>
          <w:divBdr>
            <w:top w:val="none" w:sz="0" w:space="0" w:color="auto"/>
            <w:left w:val="none" w:sz="0" w:space="0" w:color="auto"/>
            <w:bottom w:val="none" w:sz="0" w:space="0" w:color="auto"/>
            <w:right w:val="none" w:sz="0" w:space="0" w:color="auto"/>
          </w:divBdr>
          <w:divsChild>
            <w:div w:id="2009286207">
              <w:marLeft w:val="0"/>
              <w:marRight w:val="0"/>
              <w:marTop w:val="0"/>
              <w:marBottom w:val="0"/>
              <w:divBdr>
                <w:top w:val="none" w:sz="0" w:space="0" w:color="auto"/>
                <w:left w:val="none" w:sz="0" w:space="0" w:color="auto"/>
                <w:bottom w:val="none" w:sz="0" w:space="0" w:color="auto"/>
                <w:right w:val="none" w:sz="0" w:space="0" w:color="auto"/>
              </w:divBdr>
            </w:div>
          </w:divsChild>
        </w:div>
        <w:div w:id="2061202999">
          <w:marLeft w:val="0"/>
          <w:marRight w:val="0"/>
          <w:marTop w:val="0"/>
          <w:marBottom w:val="0"/>
          <w:divBdr>
            <w:top w:val="none" w:sz="0" w:space="0" w:color="auto"/>
            <w:left w:val="none" w:sz="0" w:space="0" w:color="auto"/>
            <w:bottom w:val="none" w:sz="0" w:space="0" w:color="auto"/>
            <w:right w:val="none" w:sz="0" w:space="0" w:color="auto"/>
          </w:divBdr>
          <w:divsChild>
            <w:div w:id="818886263">
              <w:marLeft w:val="0"/>
              <w:marRight w:val="0"/>
              <w:marTop w:val="0"/>
              <w:marBottom w:val="0"/>
              <w:divBdr>
                <w:top w:val="none" w:sz="0" w:space="0" w:color="auto"/>
                <w:left w:val="none" w:sz="0" w:space="0" w:color="auto"/>
                <w:bottom w:val="none" w:sz="0" w:space="0" w:color="auto"/>
                <w:right w:val="none" w:sz="0" w:space="0" w:color="auto"/>
              </w:divBdr>
            </w:div>
          </w:divsChild>
        </w:div>
        <w:div w:id="181403674">
          <w:marLeft w:val="0"/>
          <w:marRight w:val="0"/>
          <w:marTop w:val="0"/>
          <w:marBottom w:val="0"/>
          <w:divBdr>
            <w:top w:val="none" w:sz="0" w:space="0" w:color="auto"/>
            <w:left w:val="none" w:sz="0" w:space="0" w:color="auto"/>
            <w:bottom w:val="none" w:sz="0" w:space="0" w:color="auto"/>
            <w:right w:val="none" w:sz="0" w:space="0" w:color="auto"/>
          </w:divBdr>
          <w:divsChild>
            <w:div w:id="914128098">
              <w:marLeft w:val="0"/>
              <w:marRight w:val="0"/>
              <w:marTop w:val="0"/>
              <w:marBottom w:val="0"/>
              <w:divBdr>
                <w:top w:val="none" w:sz="0" w:space="0" w:color="auto"/>
                <w:left w:val="none" w:sz="0" w:space="0" w:color="auto"/>
                <w:bottom w:val="none" w:sz="0" w:space="0" w:color="auto"/>
                <w:right w:val="none" w:sz="0" w:space="0" w:color="auto"/>
              </w:divBdr>
            </w:div>
          </w:divsChild>
        </w:div>
        <w:div w:id="868570143">
          <w:marLeft w:val="0"/>
          <w:marRight w:val="0"/>
          <w:marTop w:val="0"/>
          <w:marBottom w:val="0"/>
          <w:divBdr>
            <w:top w:val="none" w:sz="0" w:space="0" w:color="auto"/>
            <w:left w:val="none" w:sz="0" w:space="0" w:color="auto"/>
            <w:bottom w:val="none" w:sz="0" w:space="0" w:color="auto"/>
            <w:right w:val="none" w:sz="0" w:space="0" w:color="auto"/>
          </w:divBdr>
          <w:divsChild>
            <w:div w:id="1971981117">
              <w:marLeft w:val="0"/>
              <w:marRight w:val="0"/>
              <w:marTop w:val="0"/>
              <w:marBottom w:val="0"/>
              <w:divBdr>
                <w:top w:val="none" w:sz="0" w:space="0" w:color="auto"/>
                <w:left w:val="none" w:sz="0" w:space="0" w:color="auto"/>
                <w:bottom w:val="none" w:sz="0" w:space="0" w:color="auto"/>
                <w:right w:val="none" w:sz="0" w:space="0" w:color="auto"/>
              </w:divBdr>
            </w:div>
          </w:divsChild>
        </w:div>
        <w:div w:id="2003316736">
          <w:marLeft w:val="0"/>
          <w:marRight w:val="0"/>
          <w:marTop w:val="0"/>
          <w:marBottom w:val="0"/>
          <w:divBdr>
            <w:top w:val="none" w:sz="0" w:space="0" w:color="auto"/>
            <w:left w:val="none" w:sz="0" w:space="0" w:color="auto"/>
            <w:bottom w:val="none" w:sz="0" w:space="0" w:color="auto"/>
            <w:right w:val="none" w:sz="0" w:space="0" w:color="auto"/>
          </w:divBdr>
          <w:divsChild>
            <w:div w:id="950476798">
              <w:marLeft w:val="0"/>
              <w:marRight w:val="0"/>
              <w:marTop w:val="0"/>
              <w:marBottom w:val="0"/>
              <w:divBdr>
                <w:top w:val="none" w:sz="0" w:space="0" w:color="auto"/>
                <w:left w:val="none" w:sz="0" w:space="0" w:color="auto"/>
                <w:bottom w:val="none" w:sz="0" w:space="0" w:color="auto"/>
                <w:right w:val="none" w:sz="0" w:space="0" w:color="auto"/>
              </w:divBdr>
            </w:div>
          </w:divsChild>
        </w:div>
        <w:div w:id="485972598">
          <w:marLeft w:val="0"/>
          <w:marRight w:val="0"/>
          <w:marTop w:val="0"/>
          <w:marBottom w:val="0"/>
          <w:divBdr>
            <w:top w:val="none" w:sz="0" w:space="0" w:color="auto"/>
            <w:left w:val="none" w:sz="0" w:space="0" w:color="auto"/>
            <w:bottom w:val="none" w:sz="0" w:space="0" w:color="auto"/>
            <w:right w:val="none" w:sz="0" w:space="0" w:color="auto"/>
          </w:divBdr>
          <w:divsChild>
            <w:div w:id="2079787550">
              <w:marLeft w:val="0"/>
              <w:marRight w:val="0"/>
              <w:marTop w:val="0"/>
              <w:marBottom w:val="0"/>
              <w:divBdr>
                <w:top w:val="none" w:sz="0" w:space="0" w:color="auto"/>
                <w:left w:val="none" w:sz="0" w:space="0" w:color="auto"/>
                <w:bottom w:val="none" w:sz="0" w:space="0" w:color="auto"/>
                <w:right w:val="none" w:sz="0" w:space="0" w:color="auto"/>
              </w:divBdr>
            </w:div>
          </w:divsChild>
        </w:div>
        <w:div w:id="1801874783">
          <w:marLeft w:val="0"/>
          <w:marRight w:val="0"/>
          <w:marTop w:val="0"/>
          <w:marBottom w:val="0"/>
          <w:divBdr>
            <w:top w:val="none" w:sz="0" w:space="0" w:color="auto"/>
            <w:left w:val="none" w:sz="0" w:space="0" w:color="auto"/>
            <w:bottom w:val="none" w:sz="0" w:space="0" w:color="auto"/>
            <w:right w:val="none" w:sz="0" w:space="0" w:color="auto"/>
          </w:divBdr>
          <w:divsChild>
            <w:div w:id="254747083">
              <w:marLeft w:val="0"/>
              <w:marRight w:val="0"/>
              <w:marTop w:val="0"/>
              <w:marBottom w:val="0"/>
              <w:divBdr>
                <w:top w:val="none" w:sz="0" w:space="0" w:color="auto"/>
                <w:left w:val="none" w:sz="0" w:space="0" w:color="auto"/>
                <w:bottom w:val="none" w:sz="0" w:space="0" w:color="auto"/>
                <w:right w:val="none" w:sz="0" w:space="0" w:color="auto"/>
              </w:divBdr>
            </w:div>
          </w:divsChild>
        </w:div>
        <w:div w:id="194543487">
          <w:marLeft w:val="0"/>
          <w:marRight w:val="0"/>
          <w:marTop w:val="0"/>
          <w:marBottom w:val="0"/>
          <w:divBdr>
            <w:top w:val="none" w:sz="0" w:space="0" w:color="auto"/>
            <w:left w:val="none" w:sz="0" w:space="0" w:color="auto"/>
            <w:bottom w:val="none" w:sz="0" w:space="0" w:color="auto"/>
            <w:right w:val="none" w:sz="0" w:space="0" w:color="auto"/>
          </w:divBdr>
          <w:divsChild>
            <w:div w:id="241716143">
              <w:marLeft w:val="0"/>
              <w:marRight w:val="0"/>
              <w:marTop w:val="0"/>
              <w:marBottom w:val="0"/>
              <w:divBdr>
                <w:top w:val="none" w:sz="0" w:space="0" w:color="auto"/>
                <w:left w:val="none" w:sz="0" w:space="0" w:color="auto"/>
                <w:bottom w:val="none" w:sz="0" w:space="0" w:color="auto"/>
                <w:right w:val="none" w:sz="0" w:space="0" w:color="auto"/>
              </w:divBdr>
            </w:div>
          </w:divsChild>
        </w:div>
        <w:div w:id="1379816071">
          <w:marLeft w:val="0"/>
          <w:marRight w:val="0"/>
          <w:marTop w:val="0"/>
          <w:marBottom w:val="0"/>
          <w:divBdr>
            <w:top w:val="none" w:sz="0" w:space="0" w:color="auto"/>
            <w:left w:val="none" w:sz="0" w:space="0" w:color="auto"/>
            <w:bottom w:val="none" w:sz="0" w:space="0" w:color="auto"/>
            <w:right w:val="none" w:sz="0" w:space="0" w:color="auto"/>
          </w:divBdr>
          <w:divsChild>
            <w:div w:id="1193151991">
              <w:marLeft w:val="0"/>
              <w:marRight w:val="0"/>
              <w:marTop w:val="0"/>
              <w:marBottom w:val="0"/>
              <w:divBdr>
                <w:top w:val="none" w:sz="0" w:space="0" w:color="auto"/>
                <w:left w:val="none" w:sz="0" w:space="0" w:color="auto"/>
                <w:bottom w:val="none" w:sz="0" w:space="0" w:color="auto"/>
                <w:right w:val="none" w:sz="0" w:space="0" w:color="auto"/>
              </w:divBdr>
            </w:div>
          </w:divsChild>
        </w:div>
        <w:div w:id="204104596">
          <w:marLeft w:val="0"/>
          <w:marRight w:val="0"/>
          <w:marTop w:val="0"/>
          <w:marBottom w:val="0"/>
          <w:divBdr>
            <w:top w:val="none" w:sz="0" w:space="0" w:color="auto"/>
            <w:left w:val="none" w:sz="0" w:space="0" w:color="auto"/>
            <w:bottom w:val="none" w:sz="0" w:space="0" w:color="auto"/>
            <w:right w:val="none" w:sz="0" w:space="0" w:color="auto"/>
          </w:divBdr>
          <w:divsChild>
            <w:div w:id="619920722">
              <w:marLeft w:val="0"/>
              <w:marRight w:val="0"/>
              <w:marTop w:val="0"/>
              <w:marBottom w:val="0"/>
              <w:divBdr>
                <w:top w:val="none" w:sz="0" w:space="0" w:color="auto"/>
                <w:left w:val="none" w:sz="0" w:space="0" w:color="auto"/>
                <w:bottom w:val="none" w:sz="0" w:space="0" w:color="auto"/>
                <w:right w:val="none" w:sz="0" w:space="0" w:color="auto"/>
              </w:divBdr>
            </w:div>
          </w:divsChild>
        </w:div>
        <w:div w:id="2143840438">
          <w:marLeft w:val="0"/>
          <w:marRight w:val="0"/>
          <w:marTop w:val="0"/>
          <w:marBottom w:val="0"/>
          <w:divBdr>
            <w:top w:val="none" w:sz="0" w:space="0" w:color="auto"/>
            <w:left w:val="none" w:sz="0" w:space="0" w:color="auto"/>
            <w:bottom w:val="none" w:sz="0" w:space="0" w:color="auto"/>
            <w:right w:val="none" w:sz="0" w:space="0" w:color="auto"/>
          </w:divBdr>
          <w:divsChild>
            <w:div w:id="1516577818">
              <w:marLeft w:val="0"/>
              <w:marRight w:val="0"/>
              <w:marTop w:val="0"/>
              <w:marBottom w:val="0"/>
              <w:divBdr>
                <w:top w:val="none" w:sz="0" w:space="0" w:color="auto"/>
                <w:left w:val="none" w:sz="0" w:space="0" w:color="auto"/>
                <w:bottom w:val="none" w:sz="0" w:space="0" w:color="auto"/>
                <w:right w:val="none" w:sz="0" w:space="0" w:color="auto"/>
              </w:divBdr>
            </w:div>
          </w:divsChild>
        </w:div>
        <w:div w:id="100079500">
          <w:marLeft w:val="0"/>
          <w:marRight w:val="0"/>
          <w:marTop w:val="0"/>
          <w:marBottom w:val="0"/>
          <w:divBdr>
            <w:top w:val="none" w:sz="0" w:space="0" w:color="auto"/>
            <w:left w:val="none" w:sz="0" w:space="0" w:color="auto"/>
            <w:bottom w:val="none" w:sz="0" w:space="0" w:color="auto"/>
            <w:right w:val="none" w:sz="0" w:space="0" w:color="auto"/>
          </w:divBdr>
          <w:divsChild>
            <w:div w:id="652877916">
              <w:marLeft w:val="0"/>
              <w:marRight w:val="0"/>
              <w:marTop w:val="0"/>
              <w:marBottom w:val="0"/>
              <w:divBdr>
                <w:top w:val="none" w:sz="0" w:space="0" w:color="auto"/>
                <w:left w:val="none" w:sz="0" w:space="0" w:color="auto"/>
                <w:bottom w:val="none" w:sz="0" w:space="0" w:color="auto"/>
                <w:right w:val="none" w:sz="0" w:space="0" w:color="auto"/>
              </w:divBdr>
            </w:div>
          </w:divsChild>
        </w:div>
        <w:div w:id="2019426332">
          <w:marLeft w:val="0"/>
          <w:marRight w:val="0"/>
          <w:marTop w:val="0"/>
          <w:marBottom w:val="0"/>
          <w:divBdr>
            <w:top w:val="none" w:sz="0" w:space="0" w:color="auto"/>
            <w:left w:val="none" w:sz="0" w:space="0" w:color="auto"/>
            <w:bottom w:val="none" w:sz="0" w:space="0" w:color="auto"/>
            <w:right w:val="none" w:sz="0" w:space="0" w:color="auto"/>
          </w:divBdr>
          <w:divsChild>
            <w:div w:id="1568344958">
              <w:marLeft w:val="0"/>
              <w:marRight w:val="0"/>
              <w:marTop w:val="0"/>
              <w:marBottom w:val="0"/>
              <w:divBdr>
                <w:top w:val="none" w:sz="0" w:space="0" w:color="auto"/>
                <w:left w:val="none" w:sz="0" w:space="0" w:color="auto"/>
                <w:bottom w:val="none" w:sz="0" w:space="0" w:color="auto"/>
                <w:right w:val="none" w:sz="0" w:space="0" w:color="auto"/>
              </w:divBdr>
            </w:div>
          </w:divsChild>
        </w:div>
        <w:div w:id="760761059">
          <w:marLeft w:val="0"/>
          <w:marRight w:val="0"/>
          <w:marTop w:val="0"/>
          <w:marBottom w:val="0"/>
          <w:divBdr>
            <w:top w:val="none" w:sz="0" w:space="0" w:color="auto"/>
            <w:left w:val="none" w:sz="0" w:space="0" w:color="auto"/>
            <w:bottom w:val="none" w:sz="0" w:space="0" w:color="auto"/>
            <w:right w:val="none" w:sz="0" w:space="0" w:color="auto"/>
          </w:divBdr>
          <w:divsChild>
            <w:div w:id="747461247">
              <w:marLeft w:val="0"/>
              <w:marRight w:val="0"/>
              <w:marTop w:val="0"/>
              <w:marBottom w:val="0"/>
              <w:divBdr>
                <w:top w:val="none" w:sz="0" w:space="0" w:color="auto"/>
                <w:left w:val="none" w:sz="0" w:space="0" w:color="auto"/>
                <w:bottom w:val="none" w:sz="0" w:space="0" w:color="auto"/>
                <w:right w:val="none" w:sz="0" w:space="0" w:color="auto"/>
              </w:divBdr>
            </w:div>
            <w:div w:id="1620915532">
              <w:marLeft w:val="0"/>
              <w:marRight w:val="0"/>
              <w:marTop w:val="0"/>
              <w:marBottom w:val="0"/>
              <w:divBdr>
                <w:top w:val="none" w:sz="0" w:space="0" w:color="auto"/>
                <w:left w:val="none" w:sz="0" w:space="0" w:color="auto"/>
                <w:bottom w:val="none" w:sz="0" w:space="0" w:color="auto"/>
                <w:right w:val="none" w:sz="0" w:space="0" w:color="auto"/>
              </w:divBdr>
            </w:div>
          </w:divsChild>
        </w:div>
        <w:div w:id="272857837">
          <w:marLeft w:val="0"/>
          <w:marRight w:val="0"/>
          <w:marTop w:val="0"/>
          <w:marBottom w:val="0"/>
          <w:divBdr>
            <w:top w:val="none" w:sz="0" w:space="0" w:color="auto"/>
            <w:left w:val="none" w:sz="0" w:space="0" w:color="auto"/>
            <w:bottom w:val="none" w:sz="0" w:space="0" w:color="auto"/>
            <w:right w:val="none" w:sz="0" w:space="0" w:color="auto"/>
          </w:divBdr>
          <w:divsChild>
            <w:div w:id="383338758">
              <w:marLeft w:val="0"/>
              <w:marRight w:val="0"/>
              <w:marTop w:val="0"/>
              <w:marBottom w:val="0"/>
              <w:divBdr>
                <w:top w:val="none" w:sz="0" w:space="0" w:color="auto"/>
                <w:left w:val="none" w:sz="0" w:space="0" w:color="auto"/>
                <w:bottom w:val="none" w:sz="0" w:space="0" w:color="auto"/>
                <w:right w:val="none" w:sz="0" w:space="0" w:color="auto"/>
              </w:divBdr>
            </w:div>
          </w:divsChild>
        </w:div>
        <w:div w:id="1692339120">
          <w:marLeft w:val="0"/>
          <w:marRight w:val="0"/>
          <w:marTop w:val="0"/>
          <w:marBottom w:val="0"/>
          <w:divBdr>
            <w:top w:val="none" w:sz="0" w:space="0" w:color="auto"/>
            <w:left w:val="none" w:sz="0" w:space="0" w:color="auto"/>
            <w:bottom w:val="none" w:sz="0" w:space="0" w:color="auto"/>
            <w:right w:val="none" w:sz="0" w:space="0" w:color="auto"/>
          </w:divBdr>
          <w:divsChild>
            <w:div w:id="1903326869">
              <w:marLeft w:val="0"/>
              <w:marRight w:val="0"/>
              <w:marTop w:val="0"/>
              <w:marBottom w:val="0"/>
              <w:divBdr>
                <w:top w:val="none" w:sz="0" w:space="0" w:color="auto"/>
                <w:left w:val="none" w:sz="0" w:space="0" w:color="auto"/>
                <w:bottom w:val="none" w:sz="0" w:space="0" w:color="auto"/>
                <w:right w:val="none" w:sz="0" w:space="0" w:color="auto"/>
              </w:divBdr>
            </w:div>
          </w:divsChild>
        </w:div>
        <w:div w:id="2006005058">
          <w:marLeft w:val="0"/>
          <w:marRight w:val="0"/>
          <w:marTop w:val="0"/>
          <w:marBottom w:val="0"/>
          <w:divBdr>
            <w:top w:val="none" w:sz="0" w:space="0" w:color="auto"/>
            <w:left w:val="none" w:sz="0" w:space="0" w:color="auto"/>
            <w:bottom w:val="none" w:sz="0" w:space="0" w:color="auto"/>
            <w:right w:val="none" w:sz="0" w:space="0" w:color="auto"/>
          </w:divBdr>
          <w:divsChild>
            <w:div w:id="2026520640">
              <w:marLeft w:val="0"/>
              <w:marRight w:val="0"/>
              <w:marTop w:val="0"/>
              <w:marBottom w:val="0"/>
              <w:divBdr>
                <w:top w:val="none" w:sz="0" w:space="0" w:color="auto"/>
                <w:left w:val="none" w:sz="0" w:space="0" w:color="auto"/>
                <w:bottom w:val="none" w:sz="0" w:space="0" w:color="auto"/>
                <w:right w:val="none" w:sz="0" w:space="0" w:color="auto"/>
              </w:divBdr>
            </w:div>
          </w:divsChild>
        </w:div>
        <w:div w:id="1621885913">
          <w:marLeft w:val="0"/>
          <w:marRight w:val="0"/>
          <w:marTop w:val="0"/>
          <w:marBottom w:val="0"/>
          <w:divBdr>
            <w:top w:val="none" w:sz="0" w:space="0" w:color="auto"/>
            <w:left w:val="none" w:sz="0" w:space="0" w:color="auto"/>
            <w:bottom w:val="none" w:sz="0" w:space="0" w:color="auto"/>
            <w:right w:val="none" w:sz="0" w:space="0" w:color="auto"/>
          </w:divBdr>
          <w:divsChild>
            <w:div w:id="963266254">
              <w:marLeft w:val="0"/>
              <w:marRight w:val="0"/>
              <w:marTop w:val="0"/>
              <w:marBottom w:val="0"/>
              <w:divBdr>
                <w:top w:val="none" w:sz="0" w:space="0" w:color="auto"/>
                <w:left w:val="none" w:sz="0" w:space="0" w:color="auto"/>
                <w:bottom w:val="none" w:sz="0" w:space="0" w:color="auto"/>
                <w:right w:val="none" w:sz="0" w:space="0" w:color="auto"/>
              </w:divBdr>
            </w:div>
          </w:divsChild>
        </w:div>
        <w:div w:id="1191189833">
          <w:marLeft w:val="0"/>
          <w:marRight w:val="0"/>
          <w:marTop w:val="0"/>
          <w:marBottom w:val="0"/>
          <w:divBdr>
            <w:top w:val="none" w:sz="0" w:space="0" w:color="auto"/>
            <w:left w:val="none" w:sz="0" w:space="0" w:color="auto"/>
            <w:bottom w:val="none" w:sz="0" w:space="0" w:color="auto"/>
            <w:right w:val="none" w:sz="0" w:space="0" w:color="auto"/>
          </w:divBdr>
          <w:divsChild>
            <w:div w:id="465662329">
              <w:marLeft w:val="0"/>
              <w:marRight w:val="0"/>
              <w:marTop w:val="0"/>
              <w:marBottom w:val="0"/>
              <w:divBdr>
                <w:top w:val="none" w:sz="0" w:space="0" w:color="auto"/>
                <w:left w:val="none" w:sz="0" w:space="0" w:color="auto"/>
                <w:bottom w:val="none" w:sz="0" w:space="0" w:color="auto"/>
                <w:right w:val="none" w:sz="0" w:space="0" w:color="auto"/>
              </w:divBdr>
            </w:div>
          </w:divsChild>
        </w:div>
        <w:div w:id="508103446">
          <w:marLeft w:val="0"/>
          <w:marRight w:val="0"/>
          <w:marTop w:val="0"/>
          <w:marBottom w:val="0"/>
          <w:divBdr>
            <w:top w:val="none" w:sz="0" w:space="0" w:color="auto"/>
            <w:left w:val="none" w:sz="0" w:space="0" w:color="auto"/>
            <w:bottom w:val="none" w:sz="0" w:space="0" w:color="auto"/>
            <w:right w:val="none" w:sz="0" w:space="0" w:color="auto"/>
          </w:divBdr>
          <w:divsChild>
            <w:div w:id="2102875139">
              <w:marLeft w:val="0"/>
              <w:marRight w:val="0"/>
              <w:marTop w:val="0"/>
              <w:marBottom w:val="0"/>
              <w:divBdr>
                <w:top w:val="none" w:sz="0" w:space="0" w:color="auto"/>
                <w:left w:val="none" w:sz="0" w:space="0" w:color="auto"/>
                <w:bottom w:val="none" w:sz="0" w:space="0" w:color="auto"/>
                <w:right w:val="none" w:sz="0" w:space="0" w:color="auto"/>
              </w:divBdr>
            </w:div>
          </w:divsChild>
        </w:div>
        <w:div w:id="993408533">
          <w:marLeft w:val="0"/>
          <w:marRight w:val="0"/>
          <w:marTop w:val="0"/>
          <w:marBottom w:val="0"/>
          <w:divBdr>
            <w:top w:val="none" w:sz="0" w:space="0" w:color="auto"/>
            <w:left w:val="none" w:sz="0" w:space="0" w:color="auto"/>
            <w:bottom w:val="none" w:sz="0" w:space="0" w:color="auto"/>
            <w:right w:val="none" w:sz="0" w:space="0" w:color="auto"/>
          </w:divBdr>
          <w:divsChild>
            <w:div w:id="1290744987">
              <w:marLeft w:val="0"/>
              <w:marRight w:val="0"/>
              <w:marTop w:val="0"/>
              <w:marBottom w:val="0"/>
              <w:divBdr>
                <w:top w:val="none" w:sz="0" w:space="0" w:color="auto"/>
                <w:left w:val="none" w:sz="0" w:space="0" w:color="auto"/>
                <w:bottom w:val="none" w:sz="0" w:space="0" w:color="auto"/>
                <w:right w:val="none" w:sz="0" w:space="0" w:color="auto"/>
              </w:divBdr>
            </w:div>
          </w:divsChild>
        </w:div>
        <w:div w:id="1467896462">
          <w:marLeft w:val="0"/>
          <w:marRight w:val="0"/>
          <w:marTop w:val="0"/>
          <w:marBottom w:val="0"/>
          <w:divBdr>
            <w:top w:val="none" w:sz="0" w:space="0" w:color="auto"/>
            <w:left w:val="none" w:sz="0" w:space="0" w:color="auto"/>
            <w:bottom w:val="none" w:sz="0" w:space="0" w:color="auto"/>
            <w:right w:val="none" w:sz="0" w:space="0" w:color="auto"/>
          </w:divBdr>
          <w:divsChild>
            <w:div w:id="1635140301">
              <w:marLeft w:val="0"/>
              <w:marRight w:val="0"/>
              <w:marTop w:val="0"/>
              <w:marBottom w:val="0"/>
              <w:divBdr>
                <w:top w:val="none" w:sz="0" w:space="0" w:color="auto"/>
                <w:left w:val="none" w:sz="0" w:space="0" w:color="auto"/>
                <w:bottom w:val="none" w:sz="0" w:space="0" w:color="auto"/>
                <w:right w:val="none" w:sz="0" w:space="0" w:color="auto"/>
              </w:divBdr>
            </w:div>
          </w:divsChild>
        </w:div>
        <w:div w:id="218368429">
          <w:marLeft w:val="0"/>
          <w:marRight w:val="0"/>
          <w:marTop w:val="0"/>
          <w:marBottom w:val="0"/>
          <w:divBdr>
            <w:top w:val="none" w:sz="0" w:space="0" w:color="auto"/>
            <w:left w:val="none" w:sz="0" w:space="0" w:color="auto"/>
            <w:bottom w:val="none" w:sz="0" w:space="0" w:color="auto"/>
            <w:right w:val="none" w:sz="0" w:space="0" w:color="auto"/>
          </w:divBdr>
          <w:divsChild>
            <w:div w:id="897202067">
              <w:marLeft w:val="0"/>
              <w:marRight w:val="0"/>
              <w:marTop w:val="0"/>
              <w:marBottom w:val="0"/>
              <w:divBdr>
                <w:top w:val="none" w:sz="0" w:space="0" w:color="auto"/>
                <w:left w:val="none" w:sz="0" w:space="0" w:color="auto"/>
                <w:bottom w:val="none" w:sz="0" w:space="0" w:color="auto"/>
                <w:right w:val="none" w:sz="0" w:space="0" w:color="auto"/>
              </w:divBdr>
            </w:div>
          </w:divsChild>
        </w:div>
        <w:div w:id="1031223075">
          <w:marLeft w:val="0"/>
          <w:marRight w:val="0"/>
          <w:marTop w:val="0"/>
          <w:marBottom w:val="0"/>
          <w:divBdr>
            <w:top w:val="none" w:sz="0" w:space="0" w:color="auto"/>
            <w:left w:val="none" w:sz="0" w:space="0" w:color="auto"/>
            <w:bottom w:val="none" w:sz="0" w:space="0" w:color="auto"/>
            <w:right w:val="none" w:sz="0" w:space="0" w:color="auto"/>
          </w:divBdr>
          <w:divsChild>
            <w:div w:id="1183087870">
              <w:marLeft w:val="0"/>
              <w:marRight w:val="0"/>
              <w:marTop w:val="0"/>
              <w:marBottom w:val="0"/>
              <w:divBdr>
                <w:top w:val="none" w:sz="0" w:space="0" w:color="auto"/>
                <w:left w:val="none" w:sz="0" w:space="0" w:color="auto"/>
                <w:bottom w:val="none" w:sz="0" w:space="0" w:color="auto"/>
                <w:right w:val="none" w:sz="0" w:space="0" w:color="auto"/>
              </w:divBdr>
            </w:div>
          </w:divsChild>
        </w:div>
        <w:div w:id="1424569822">
          <w:marLeft w:val="0"/>
          <w:marRight w:val="0"/>
          <w:marTop w:val="0"/>
          <w:marBottom w:val="0"/>
          <w:divBdr>
            <w:top w:val="none" w:sz="0" w:space="0" w:color="auto"/>
            <w:left w:val="none" w:sz="0" w:space="0" w:color="auto"/>
            <w:bottom w:val="none" w:sz="0" w:space="0" w:color="auto"/>
            <w:right w:val="none" w:sz="0" w:space="0" w:color="auto"/>
          </w:divBdr>
          <w:divsChild>
            <w:div w:id="1425495418">
              <w:marLeft w:val="0"/>
              <w:marRight w:val="0"/>
              <w:marTop w:val="0"/>
              <w:marBottom w:val="0"/>
              <w:divBdr>
                <w:top w:val="none" w:sz="0" w:space="0" w:color="auto"/>
                <w:left w:val="none" w:sz="0" w:space="0" w:color="auto"/>
                <w:bottom w:val="none" w:sz="0" w:space="0" w:color="auto"/>
                <w:right w:val="none" w:sz="0" w:space="0" w:color="auto"/>
              </w:divBdr>
            </w:div>
          </w:divsChild>
        </w:div>
        <w:div w:id="1959872233">
          <w:marLeft w:val="0"/>
          <w:marRight w:val="0"/>
          <w:marTop w:val="0"/>
          <w:marBottom w:val="0"/>
          <w:divBdr>
            <w:top w:val="none" w:sz="0" w:space="0" w:color="auto"/>
            <w:left w:val="none" w:sz="0" w:space="0" w:color="auto"/>
            <w:bottom w:val="none" w:sz="0" w:space="0" w:color="auto"/>
            <w:right w:val="none" w:sz="0" w:space="0" w:color="auto"/>
          </w:divBdr>
          <w:divsChild>
            <w:div w:id="314574104">
              <w:marLeft w:val="0"/>
              <w:marRight w:val="0"/>
              <w:marTop w:val="0"/>
              <w:marBottom w:val="0"/>
              <w:divBdr>
                <w:top w:val="none" w:sz="0" w:space="0" w:color="auto"/>
                <w:left w:val="none" w:sz="0" w:space="0" w:color="auto"/>
                <w:bottom w:val="none" w:sz="0" w:space="0" w:color="auto"/>
                <w:right w:val="none" w:sz="0" w:space="0" w:color="auto"/>
              </w:divBdr>
            </w:div>
          </w:divsChild>
        </w:div>
        <w:div w:id="1179273966">
          <w:marLeft w:val="0"/>
          <w:marRight w:val="0"/>
          <w:marTop w:val="0"/>
          <w:marBottom w:val="0"/>
          <w:divBdr>
            <w:top w:val="none" w:sz="0" w:space="0" w:color="auto"/>
            <w:left w:val="none" w:sz="0" w:space="0" w:color="auto"/>
            <w:bottom w:val="none" w:sz="0" w:space="0" w:color="auto"/>
            <w:right w:val="none" w:sz="0" w:space="0" w:color="auto"/>
          </w:divBdr>
          <w:divsChild>
            <w:div w:id="132213929">
              <w:marLeft w:val="0"/>
              <w:marRight w:val="0"/>
              <w:marTop w:val="0"/>
              <w:marBottom w:val="0"/>
              <w:divBdr>
                <w:top w:val="none" w:sz="0" w:space="0" w:color="auto"/>
                <w:left w:val="none" w:sz="0" w:space="0" w:color="auto"/>
                <w:bottom w:val="none" w:sz="0" w:space="0" w:color="auto"/>
                <w:right w:val="none" w:sz="0" w:space="0" w:color="auto"/>
              </w:divBdr>
            </w:div>
          </w:divsChild>
        </w:div>
        <w:div w:id="73360627">
          <w:marLeft w:val="0"/>
          <w:marRight w:val="0"/>
          <w:marTop w:val="0"/>
          <w:marBottom w:val="0"/>
          <w:divBdr>
            <w:top w:val="none" w:sz="0" w:space="0" w:color="auto"/>
            <w:left w:val="none" w:sz="0" w:space="0" w:color="auto"/>
            <w:bottom w:val="none" w:sz="0" w:space="0" w:color="auto"/>
            <w:right w:val="none" w:sz="0" w:space="0" w:color="auto"/>
          </w:divBdr>
          <w:divsChild>
            <w:div w:id="1006592928">
              <w:marLeft w:val="0"/>
              <w:marRight w:val="0"/>
              <w:marTop w:val="0"/>
              <w:marBottom w:val="0"/>
              <w:divBdr>
                <w:top w:val="none" w:sz="0" w:space="0" w:color="auto"/>
                <w:left w:val="none" w:sz="0" w:space="0" w:color="auto"/>
                <w:bottom w:val="none" w:sz="0" w:space="0" w:color="auto"/>
                <w:right w:val="none" w:sz="0" w:space="0" w:color="auto"/>
              </w:divBdr>
            </w:div>
          </w:divsChild>
        </w:div>
        <w:div w:id="413672137">
          <w:marLeft w:val="0"/>
          <w:marRight w:val="0"/>
          <w:marTop w:val="0"/>
          <w:marBottom w:val="0"/>
          <w:divBdr>
            <w:top w:val="none" w:sz="0" w:space="0" w:color="auto"/>
            <w:left w:val="none" w:sz="0" w:space="0" w:color="auto"/>
            <w:bottom w:val="none" w:sz="0" w:space="0" w:color="auto"/>
            <w:right w:val="none" w:sz="0" w:space="0" w:color="auto"/>
          </w:divBdr>
          <w:divsChild>
            <w:div w:id="1906867299">
              <w:marLeft w:val="0"/>
              <w:marRight w:val="0"/>
              <w:marTop w:val="0"/>
              <w:marBottom w:val="0"/>
              <w:divBdr>
                <w:top w:val="none" w:sz="0" w:space="0" w:color="auto"/>
                <w:left w:val="none" w:sz="0" w:space="0" w:color="auto"/>
                <w:bottom w:val="none" w:sz="0" w:space="0" w:color="auto"/>
                <w:right w:val="none" w:sz="0" w:space="0" w:color="auto"/>
              </w:divBdr>
            </w:div>
          </w:divsChild>
        </w:div>
        <w:div w:id="134880752">
          <w:marLeft w:val="0"/>
          <w:marRight w:val="0"/>
          <w:marTop w:val="0"/>
          <w:marBottom w:val="0"/>
          <w:divBdr>
            <w:top w:val="none" w:sz="0" w:space="0" w:color="auto"/>
            <w:left w:val="none" w:sz="0" w:space="0" w:color="auto"/>
            <w:bottom w:val="none" w:sz="0" w:space="0" w:color="auto"/>
            <w:right w:val="none" w:sz="0" w:space="0" w:color="auto"/>
          </w:divBdr>
          <w:divsChild>
            <w:div w:id="278146318">
              <w:marLeft w:val="0"/>
              <w:marRight w:val="0"/>
              <w:marTop w:val="0"/>
              <w:marBottom w:val="0"/>
              <w:divBdr>
                <w:top w:val="none" w:sz="0" w:space="0" w:color="auto"/>
                <w:left w:val="none" w:sz="0" w:space="0" w:color="auto"/>
                <w:bottom w:val="none" w:sz="0" w:space="0" w:color="auto"/>
                <w:right w:val="none" w:sz="0" w:space="0" w:color="auto"/>
              </w:divBdr>
            </w:div>
          </w:divsChild>
        </w:div>
        <w:div w:id="599025690">
          <w:marLeft w:val="0"/>
          <w:marRight w:val="0"/>
          <w:marTop w:val="0"/>
          <w:marBottom w:val="0"/>
          <w:divBdr>
            <w:top w:val="none" w:sz="0" w:space="0" w:color="auto"/>
            <w:left w:val="none" w:sz="0" w:space="0" w:color="auto"/>
            <w:bottom w:val="none" w:sz="0" w:space="0" w:color="auto"/>
            <w:right w:val="none" w:sz="0" w:space="0" w:color="auto"/>
          </w:divBdr>
          <w:divsChild>
            <w:div w:id="254635620">
              <w:marLeft w:val="0"/>
              <w:marRight w:val="0"/>
              <w:marTop w:val="0"/>
              <w:marBottom w:val="0"/>
              <w:divBdr>
                <w:top w:val="none" w:sz="0" w:space="0" w:color="auto"/>
                <w:left w:val="none" w:sz="0" w:space="0" w:color="auto"/>
                <w:bottom w:val="none" w:sz="0" w:space="0" w:color="auto"/>
                <w:right w:val="none" w:sz="0" w:space="0" w:color="auto"/>
              </w:divBdr>
            </w:div>
          </w:divsChild>
        </w:div>
        <w:div w:id="1893929903">
          <w:marLeft w:val="0"/>
          <w:marRight w:val="0"/>
          <w:marTop w:val="0"/>
          <w:marBottom w:val="0"/>
          <w:divBdr>
            <w:top w:val="none" w:sz="0" w:space="0" w:color="auto"/>
            <w:left w:val="none" w:sz="0" w:space="0" w:color="auto"/>
            <w:bottom w:val="none" w:sz="0" w:space="0" w:color="auto"/>
            <w:right w:val="none" w:sz="0" w:space="0" w:color="auto"/>
          </w:divBdr>
          <w:divsChild>
            <w:div w:id="1624965607">
              <w:marLeft w:val="0"/>
              <w:marRight w:val="0"/>
              <w:marTop w:val="0"/>
              <w:marBottom w:val="0"/>
              <w:divBdr>
                <w:top w:val="none" w:sz="0" w:space="0" w:color="auto"/>
                <w:left w:val="none" w:sz="0" w:space="0" w:color="auto"/>
                <w:bottom w:val="none" w:sz="0" w:space="0" w:color="auto"/>
                <w:right w:val="none" w:sz="0" w:space="0" w:color="auto"/>
              </w:divBdr>
            </w:div>
          </w:divsChild>
        </w:div>
        <w:div w:id="1781756633">
          <w:marLeft w:val="0"/>
          <w:marRight w:val="0"/>
          <w:marTop w:val="0"/>
          <w:marBottom w:val="0"/>
          <w:divBdr>
            <w:top w:val="none" w:sz="0" w:space="0" w:color="auto"/>
            <w:left w:val="none" w:sz="0" w:space="0" w:color="auto"/>
            <w:bottom w:val="none" w:sz="0" w:space="0" w:color="auto"/>
            <w:right w:val="none" w:sz="0" w:space="0" w:color="auto"/>
          </w:divBdr>
          <w:divsChild>
            <w:div w:id="546334069">
              <w:marLeft w:val="0"/>
              <w:marRight w:val="0"/>
              <w:marTop w:val="0"/>
              <w:marBottom w:val="0"/>
              <w:divBdr>
                <w:top w:val="none" w:sz="0" w:space="0" w:color="auto"/>
                <w:left w:val="none" w:sz="0" w:space="0" w:color="auto"/>
                <w:bottom w:val="none" w:sz="0" w:space="0" w:color="auto"/>
                <w:right w:val="none" w:sz="0" w:space="0" w:color="auto"/>
              </w:divBdr>
            </w:div>
          </w:divsChild>
        </w:div>
        <w:div w:id="1441072740">
          <w:marLeft w:val="0"/>
          <w:marRight w:val="0"/>
          <w:marTop w:val="0"/>
          <w:marBottom w:val="0"/>
          <w:divBdr>
            <w:top w:val="none" w:sz="0" w:space="0" w:color="auto"/>
            <w:left w:val="none" w:sz="0" w:space="0" w:color="auto"/>
            <w:bottom w:val="none" w:sz="0" w:space="0" w:color="auto"/>
            <w:right w:val="none" w:sz="0" w:space="0" w:color="auto"/>
          </w:divBdr>
          <w:divsChild>
            <w:div w:id="588007841">
              <w:marLeft w:val="0"/>
              <w:marRight w:val="0"/>
              <w:marTop w:val="0"/>
              <w:marBottom w:val="0"/>
              <w:divBdr>
                <w:top w:val="none" w:sz="0" w:space="0" w:color="auto"/>
                <w:left w:val="none" w:sz="0" w:space="0" w:color="auto"/>
                <w:bottom w:val="none" w:sz="0" w:space="0" w:color="auto"/>
                <w:right w:val="none" w:sz="0" w:space="0" w:color="auto"/>
              </w:divBdr>
            </w:div>
          </w:divsChild>
        </w:div>
        <w:div w:id="1622179369">
          <w:marLeft w:val="0"/>
          <w:marRight w:val="0"/>
          <w:marTop w:val="0"/>
          <w:marBottom w:val="0"/>
          <w:divBdr>
            <w:top w:val="none" w:sz="0" w:space="0" w:color="auto"/>
            <w:left w:val="none" w:sz="0" w:space="0" w:color="auto"/>
            <w:bottom w:val="none" w:sz="0" w:space="0" w:color="auto"/>
            <w:right w:val="none" w:sz="0" w:space="0" w:color="auto"/>
          </w:divBdr>
          <w:divsChild>
            <w:div w:id="1099764173">
              <w:marLeft w:val="0"/>
              <w:marRight w:val="0"/>
              <w:marTop w:val="0"/>
              <w:marBottom w:val="0"/>
              <w:divBdr>
                <w:top w:val="none" w:sz="0" w:space="0" w:color="auto"/>
                <w:left w:val="none" w:sz="0" w:space="0" w:color="auto"/>
                <w:bottom w:val="none" w:sz="0" w:space="0" w:color="auto"/>
                <w:right w:val="none" w:sz="0" w:space="0" w:color="auto"/>
              </w:divBdr>
            </w:div>
          </w:divsChild>
        </w:div>
        <w:div w:id="1435902787">
          <w:marLeft w:val="0"/>
          <w:marRight w:val="0"/>
          <w:marTop w:val="0"/>
          <w:marBottom w:val="0"/>
          <w:divBdr>
            <w:top w:val="none" w:sz="0" w:space="0" w:color="auto"/>
            <w:left w:val="none" w:sz="0" w:space="0" w:color="auto"/>
            <w:bottom w:val="none" w:sz="0" w:space="0" w:color="auto"/>
            <w:right w:val="none" w:sz="0" w:space="0" w:color="auto"/>
          </w:divBdr>
          <w:divsChild>
            <w:div w:id="271714180">
              <w:marLeft w:val="0"/>
              <w:marRight w:val="0"/>
              <w:marTop w:val="0"/>
              <w:marBottom w:val="0"/>
              <w:divBdr>
                <w:top w:val="none" w:sz="0" w:space="0" w:color="auto"/>
                <w:left w:val="none" w:sz="0" w:space="0" w:color="auto"/>
                <w:bottom w:val="none" w:sz="0" w:space="0" w:color="auto"/>
                <w:right w:val="none" w:sz="0" w:space="0" w:color="auto"/>
              </w:divBdr>
            </w:div>
          </w:divsChild>
        </w:div>
        <w:div w:id="222376147">
          <w:marLeft w:val="0"/>
          <w:marRight w:val="0"/>
          <w:marTop w:val="0"/>
          <w:marBottom w:val="0"/>
          <w:divBdr>
            <w:top w:val="none" w:sz="0" w:space="0" w:color="auto"/>
            <w:left w:val="none" w:sz="0" w:space="0" w:color="auto"/>
            <w:bottom w:val="none" w:sz="0" w:space="0" w:color="auto"/>
            <w:right w:val="none" w:sz="0" w:space="0" w:color="auto"/>
          </w:divBdr>
          <w:divsChild>
            <w:div w:id="1178468419">
              <w:marLeft w:val="0"/>
              <w:marRight w:val="0"/>
              <w:marTop w:val="0"/>
              <w:marBottom w:val="0"/>
              <w:divBdr>
                <w:top w:val="none" w:sz="0" w:space="0" w:color="auto"/>
                <w:left w:val="none" w:sz="0" w:space="0" w:color="auto"/>
                <w:bottom w:val="none" w:sz="0" w:space="0" w:color="auto"/>
                <w:right w:val="none" w:sz="0" w:space="0" w:color="auto"/>
              </w:divBdr>
            </w:div>
          </w:divsChild>
        </w:div>
        <w:div w:id="1040939189">
          <w:marLeft w:val="0"/>
          <w:marRight w:val="0"/>
          <w:marTop w:val="0"/>
          <w:marBottom w:val="0"/>
          <w:divBdr>
            <w:top w:val="none" w:sz="0" w:space="0" w:color="auto"/>
            <w:left w:val="none" w:sz="0" w:space="0" w:color="auto"/>
            <w:bottom w:val="none" w:sz="0" w:space="0" w:color="auto"/>
            <w:right w:val="none" w:sz="0" w:space="0" w:color="auto"/>
          </w:divBdr>
          <w:divsChild>
            <w:div w:id="867571291">
              <w:marLeft w:val="0"/>
              <w:marRight w:val="0"/>
              <w:marTop w:val="0"/>
              <w:marBottom w:val="0"/>
              <w:divBdr>
                <w:top w:val="none" w:sz="0" w:space="0" w:color="auto"/>
                <w:left w:val="none" w:sz="0" w:space="0" w:color="auto"/>
                <w:bottom w:val="none" w:sz="0" w:space="0" w:color="auto"/>
                <w:right w:val="none" w:sz="0" w:space="0" w:color="auto"/>
              </w:divBdr>
            </w:div>
          </w:divsChild>
        </w:div>
        <w:div w:id="1131047513">
          <w:marLeft w:val="0"/>
          <w:marRight w:val="0"/>
          <w:marTop w:val="0"/>
          <w:marBottom w:val="0"/>
          <w:divBdr>
            <w:top w:val="none" w:sz="0" w:space="0" w:color="auto"/>
            <w:left w:val="none" w:sz="0" w:space="0" w:color="auto"/>
            <w:bottom w:val="none" w:sz="0" w:space="0" w:color="auto"/>
            <w:right w:val="none" w:sz="0" w:space="0" w:color="auto"/>
          </w:divBdr>
          <w:divsChild>
            <w:div w:id="1919056316">
              <w:marLeft w:val="0"/>
              <w:marRight w:val="0"/>
              <w:marTop w:val="0"/>
              <w:marBottom w:val="0"/>
              <w:divBdr>
                <w:top w:val="none" w:sz="0" w:space="0" w:color="auto"/>
                <w:left w:val="none" w:sz="0" w:space="0" w:color="auto"/>
                <w:bottom w:val="none" w:sz="0" w:space="0" w:color="auto"/>
                <w:right w:val="none" w:sz="0" w:space="0" w:color="auto"/>
              </w:divBdr>
            </w:div>
          </w:divsChild>
        </w:div>
        <w:div w:id="779379885">
          <w:marLeft w:val="0"/>
          <w:marRight w:val="0"/>
          <w:marTop w:val="0"/>
          <w:marBottom w:val="0"/>
          <w:divBdr>
            <w:top w:val="none" w:sz="0" w:space="0" w:color="auto"/>
            <w:left w:val="none" w:sz="0" w:space="0" w:color="auto"/>
            <w:bottom w:val="none" w:sz="0" w:space="0" w:color="auto"/>
            <w:right w:val="none" w:sz="0" w:space="0" w:color="auto"/>
          </w:divBdr>
          <w:divsChild>
            <w:div w:id="2133480779">
              <w:marLeft w:val="0"/>
              <w:marRight w:val="0"/>
              <w:marTop w:val="0"/>
              <w:marBottom w:val="0"/>
              <w:divBdr>
                <w:top w:val="none" w:sz="0" w:space="0" w:color="auto"/>
                <w:left w:val="none" w:sz="0" w:space="0" w:color="auto"/>
                <w:bottom w:val="none" w:sz="0" w:space="0" w:color="auto"/>
                <w:right w:val="none" w:sz="0" w:space="0" w:color="auto"/>
              </w:divBdr>
            </w:div>
          </w:divsChild>
        </w:div>
        <w:div w:id="1025249111">
          <w:marLeft w:val="0"/>
          <w:marRight w:val="0"/>
          <w:marTop w:val="0"/>
          <w:marBottom w:val="0"/>
          <w:divBdr>
            <w:top w:val="none" w:sz="0" w:space="0" w:color="auto"/>
            <w:left w:val="none" w:sz="0" w:space="0" w:color="auto"/>
            <w:bottom w:val="none" w:sz="0" w:space="0" w:color="auto"/>
            <w:right w:val="none" w:sz="0" w:space="0" w:color="auto"/>
          </w:divBdr>
          <w:divsChild>
            <w:div w:id="1863202261">
              <w:marLeft w:val="0"/>
              <w:marRight w:val="0"/>
              <w:marTop w:val="0"/>
              <w:marBottom w:val="0"/>
              <w:divBdr>
                <w:top w:val="none" w:sz="0" w:space="0" w:color="auto"/>
                <w:left w:val="none" w:sz="0" w:space="0" w:color="auto"/>
                <w:bottom w:val="none" w:sz="0" w:space="0" w:color="auto"/>
                <w:right w:val="none" w:sz="0" w:space="0" w:color="auto"/>
              </w:divBdr>
            </w:div>
          </w:divsChild>
        </w:div>
        <w:div w:id="570772381">
          <w:marLeft w:val="0"/>
          <w:marRight w:val="0"/>
          <w:marTop w:val="0"/>
          <w:marBottom w:val="0"/>
          <w:divBdr>
            <w:top w:val="none" w:sz="0" w:space="0" w:color="auto"/>
            <w:left w:val="none" w:sz="0" w:space="0" w:color="auto"/>
            <w:bottom w:val="none" w:sz="0" w:space="0" w:color="auto"/>
            <w:right w:val="none" w:sz="0" w:space="0" w:color="auto"/>
          </w:divBdr>
          <w:divsChild>
            <w:div w:id="1152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7169">
      <w:bodyDiv w:val="1"/>
      <w:marLeft w:val="0"/>
      <w:marRight w:val="0"/>
      <w:marTop w:val="0"/>
      <w:marBottom w:val="0"/>
      <w:divBdr>
        <w:top w:val="none" w:sz="0" w:space="0" w:color="auto"/>
        <w:left w:val="none" w:sz="0" w:space="0" w:color="auto"/>
        <w:bottom w:val="none" w:sz="0" w:space="0" w:color="auto"/>
        <w:right w:val="none" w:sz="0" w:space="0" w:color="auto"/>
      </w:divBdr>
      <w:divsChild>
        <w:div w:id="186021165">
          <w:marLeft w:val="0"/>
          <w:marRight w:val="0"/>
          <w:marTop w:val="0"/>
          <w:marBottom w:val="0"/>
          <w:divBdr>
            <w:top w:val="none" w:sz="0" w:space="0" w:color="auto"/>
            <w:left w:val="none" w:sz="0" w:space="0" w:color="auto"/>
            <w:bottom w:val="none" w:sz="0" w:space="0" w:color="auto"/>
            <w:right w:val="none" w:sz="0" w:space="0" w:color="auto"/>
          </w:divBdr>
          <w:divsChild>
            <w:div w:id="1671911394">
              <w:marLeft w:val="0"/>
              <w:marRight w:val="0"/>
              <w:marTop w:val="0"/>
              <w:marBottom w:val="0"/>
              <w:divBdr>
                <w:top w:val="none" w:sz="0" w:space="0" w:color="auto"/>
                <w:left w:val="none" w:sz="0" w:space="0" w:color="auto"/>
                <w:bottom w:val="none" w:sz="0" w:space="0" w:color="auto"/>
                <w:right w:val="none" w:sz="0" w:space="0" w:color="auto"/>
              </w:divBdr>
            </w:div>
            <w:div w:id="347341115">
              <w:marLeft w:val="0"/>
              <w:marRight w:val="0"/>
              <w:marTop w:val="0"/>
              <w:marBottom w:val="0"/>
              <w:divBdr>
                <w:top w:val="none" w:sz="0" w:space="0" w:color="auto"/>
                <w:left w:val="none" w:sz="0" w:space="0" w:color="auto"/>
                <w:bottom w:val="none" w:sz="0" w:space="0" w:color="auto"/>
                <w:right w:val="none" w:sz="0" w:space="0" w:color="auto"/>
              </w:divBdr>
            </w:div>
            <w:div w:id="1044408098">
              <w:marLeft w:val="0"/>
              <w:marRight w:val="0"/>
              <w:marTop w:val="0"/>
              <w:marBottom w:val="0"/>
              <w:divBdr>
                <w:top w:val="none" w:sz="0" w:space="0" w:color="auto"/>
                <w:left w:val="none" w:sz="0" w:space="0" w:color="auto"/>
                <w:bottom w:val="none" w:sz="0" w:space="0" w:color="auto"/>
                <w:right w:val="none" w:sz="0" w:space="0" w:color="auto"/>
              </w:divBdr>
            </w:div>
            <w:div w:id="464396230">
              <w:marLeft w:val="0"/>
              <w:marRight w:val="0"/>
              <w:marTop w:val="0"/>
              <w:marBottom w:val="0"/>
              <w:divBdr>
                <w:top w:val="none" w:sz="0" w:space="0" w:color="auto"/>
                <w:left w:val="none" w:sz="0" w:space="0" w:color="auto"/>
                <w:bottom w:val="none" w:sz="0" w:space="0" w:color="auto"/>
                <w:right w:val="none" w:sz="0" w:space="0" w:color="auto"/>
              </w:divBdr>
            </w:div>
          </w:divsChild>
        </w:div>
        <w:div w:id="1626427509">
          <w:marLeft w:val="0"/>
          <w:marRight w:val="0"/>
          <w:marTop w:val="0"/>
          <w:marBottom w:val="0"/>
          <w:divBdr>
            <w:top w:val="none" w:sz="0" w:space="0" w:color="auto"/>
            <w:left w:val="none" w:sz="0" w:space="0" w:color="auto"/>
            <w:bottom w:val="none" w:sz="0" w:space="0" w:color="auto"/>
            <w:right w:val="none" w:sz="0" w:space="0" w:color="auto"/>
          </w:divBdr>
          <w:divsChild>
            <w:div w:id="1581141036">
              <w:marLeft w:val="0"/>
              <w:marRight w:val="0"/>
              <w:marTop w:val="0"/>
              <w:marBottom w:val="0"/>
              <w:divBdr>
                <w:top w:val="none" w:sz="0" w:space="0" w:color="auto"/>
                <w:left w:val="none" w:sz="0" w:space="0" w:color="auto"/>
                <w:bottom w:val="none" w:sz="0" w:space="0" w:color="auto"/>
                <w:right w:val="none" w:sz="0" w:space="0" w:color="auto"/>
              </w:divBdr>
            </w:div>
            <w:div w:id="546186912">
              <w:marLeft w:val="0"/>
              <w:marRight w:val="0"/>
              <w:marTop w:val="0"/>
              <w:marBottom w:val="0"/>
              <w:divBdr>
                <w:top w:val="none" w:sz="0" w:space="0" w:color="auto"/>
                <w:left w:val="none" w:sz="0" w:space="0" w:color="auto"/>
                <w:bottom w:val="none" w:sz="0" w:space="0" w:color="auto"/>
                <w:right w:val="none" w:sz="0" w:space="0" w:color="auto"/>
              </w:divBdr>
            </w:div>
            <w:div w:id="315645533">
              <w:marLeft w:val="0"/>
              <w:marRight w:val="0"/>
              <w:marTop w:val="0"/>
              <w:marBottom w:val="0"/>
              <w:divBdr>
                <w:top w:val="none" w:sz="0" w:space="0" w:color="auto"/>
                <w:left w:val="none" w:sz="0" w:space="0" w:color="auto"/>
                <w:bottom w:val="none" w:sz="0" w:space="0" w:color="auto"/>
                <w:right w:val="none" w:sz="0" w:space="0" w:color="auto"/>
              </w:divBdr>
            </w:div>
            <w:div w:id="1178232349">
              <w:marLeft w:val="0"/>
              <w:marRight w:val="0"/>
              <w:marTop w:val="0"/>
              <w:marBottom w:val="0"/>
              <w:divBdr>
                <w:top w:val="none" w:sz="0" w:space="0" w:color="auto"/>
                <w:left w:val="none" w:sz="0" w:space="0" w:color="auto"/>
                <w:bottom w:val="none" w:sz="0" w:space="0" w:color="auto"/>
                <w:right w:val="none" w:sz="0" w:space="0" w:color="auto"/>
              </w:divBdr>
            </w:div>
            <w:div w:id="1931424484">
              <w:marLeft w:val="0"/>
              <w:marRight w:val="0"/>
              <w:marTop w:val="0"/>
              <w:marBottom w:val="0"/>
              <w:divBdr>
                <w:top w:val="none" w:sz="0" w:space="0" w:color="auto"/>
                <w:left w:val="none" w:sz="0" w:space="0" w:color="auto"/>
                <w:bottom w:val="none" w:sz="0" w:space="0" w:color="auto"/>
                <w:right w:val="none" w:sz="0" w:space="0" w:color="auto"/>
              </w:divBdr>
            </w:div>
          </w:divsChild>
        </w:div>
        <w:div w:id="125783972">
          <w:marLeft w:val="0"/>
          <w:marRight w:val="0"/>
          <w:marTop w:val="0"/>
          <w:marBottom w:val="0"/>
          <w:divBdr>
            <w:top w:val="none" w:sz="0" w:space="0" w:color="auto"/>
            <w:left w:val="none" w:sz="0" w:space="0" w:color="auto"/>
            <w:bottom w:val="none" w:sz="0" w:space="0" w:color="auto"/>
            <w:right w:val="none" w:sz="0" w:space="0" w:color="auto"/>
          </w:divBdr>
          <w:divsChild>
            <w:div w:id="2050718122">
              <w:marLeft w:val="0"/>
              <w:marRight w:val="0"/>
              <w:marTop w:val="0"/>
              <w:marBottom w:val="0"/>
              <w:divBdr>
                <w:top w:val="none" w:sz="0" w:space="0" w:color="auto"/>
                <w:left w:val="none" w:sz="0" w:space="0" w:color="auto"/>
                <w:bottom w:val="none" w:sz="0" w:space="0" w:color="auto"/>
                <w:right w:val="none" w:sz="0" w:space="0" w:color="auto"/>
              </w:divBdr>
            </w:div>
            <w:div w:id="855536545">
              <w:marLeft w:val="0"/>
              <w:marRight w:val="0"/>
              <w:marTop w:val="0"/>
              <w:marBottom w:val="0"/>
              <w:divBdr>
                <w:top w:val="none" w:sz="0" w:space="0" w:color="auto"/>
                <w:left w:val="none" w:sz="0" w:space="0" w:color="auto"/>
                <w:bottom w:val="none" w:sz="0" w:space="0" w:color="auto"/>
                <w:right w:val="none" w:sz="0" w:space="0" w:color="auto"/>
              </w:divBdr>
            </w:div>
            <w:div w:id="1295407900">
              <w:marLeft w:val="0"/>
              <w:marRight w:val="0"/>
              <w:marTop w:val="0"/>
              <w:marBottom w:val="0"/>
              <w:divBdr>
                <w:top w:val="none" w:sz="0" w:space="0" w:color="auto"/>
                <w:left w:val="none" w:sz="0" w:space="0" w:color="auto"/>
                <w:bottom w:val="none" w:sz="0" w:space="0" w:color="auto"/>
                <w:right w:val="none" w:sz="0" w:space="0" w:color="auto"/>
              </w:divBdr>
            </w:div>
            <w:div w:id="1467166658">
              <w:marLeft w:val="0"/>
              <w:marRight w:val="0"/>
              <w:marTop w:val="0"/>
              <w:marBottom w:val="0"/>
              <w:divBdr>
                <w:top w:val="none" w:sz="0" w:space="0" w:color="auto"/>
                <w:left w:val="none" w:sz="0" w:space="0" w:color="auto"/>
                <w:bottom w:val="none" w:sz="0" w:space="0" w:color="auto"/>
                <w:right w:val="none" w:sz="0" w:space="0" w:color="auto"/>
              </w:divBdr>
            </w:div>
            <w:div w:id="1280182256">
              <w:marLeft w:val="0"/>
              <w:marRight w:val="0"/>
              <w:marTop w:val="0"/>
              <w:marBottom w:val="0"/>
              <w:divBdr>
                <w:top w:val="none" w:sz="0" w:space="0" w:color="auto"/>
                <w:left w:val="none" w:sz="0" w:space="0" w:color="auto"/>
                <w:bottom w:val="none" w:sz="0" w:space="0" w:color="auto"/>
                <w:right w:val="none" w:sz="0" w:space="0" w:color="auto"/>
              </w:divBdr>
            </w:div>
          </w:divsChild>
        </w:div>
        <w:div w:id="774784196">
          <w:marLeft w:val="0"/>
          <w:marRight w:val="0"/>
          <w:marTop w:val="0"/>
          <w:marBottom w:val="0"/>
          <w:divBdr>
            <w:top w:val="none" w:sz="0" w:space="0" w:color="auto"/>
            <w:left w:val="none" w:sz="0" w:space="0" w:color="auto"/>
            <w:bottom w:val="none" w:sz="0" w:space="0" w:color="auto"/>
            <w:right w:val="none" w:sz="0" w:space="0" w:color="auto"/>
          </w:divBdr>
          <w:divsChild>
            <w:div w:id="2127772958">
              <w:marLeft w:val="0"/>
              <w:marRight w:val="0"/>
              <w:marTop w:val="0"/>
              <w:marBottom w:val="0"/>
              <w:divBdr>
                <w:top w:val="none" w:sz="0" w:space="0" w:color="auto"/>
                <w:left w:val="none" w:sz="0" w:space="0" w:color="auto"/>
                <w:bottom w:val="none" w:sz="0" w:space="0" w:color="auto"/>
                <w:right w:val="none" w:sz="0" w:space="0" w:color="auto"/>
              </w:divBdr>
            </w:div>
            <w:div w:id="1475440606">
              <w:marLeft w:val="0"/>
              <w:marRight w:val="0"/>
              <w:marTop w:val="0"/>
              <w:marBottom w:val="0"/>
              <w:divBdr>
                <w:top w:val="none" w:sz="0" w:space="0" w:color="auto"/>
                <w:left w:val="none" w:sz="0" w:space="0" w:color="auto"/>
                <w:bottom w:val="none" w:sz="0" w:space="0" w:color="auto"/>
                <w:right w:val="none" w:sz="0" w:space="0" w:color="auto"/>
              </w:divBdr>
            </w:div>
            <w:div w:id="1921790648">
              <w:marLeft w:val="0"/>
              <w:marRight w:val="0"/>
              <w:marTop w:val="0"/>
              <w:marBottom w:val="0"/>
              <w:divBdr>
                <w:top w:val="none" w:sz="0" w:space="0" w:color="auto"/>
                <w:left w:val="none" w:sz="0" w:space="0" w:color="auto"/>
                <w:bottom w:val="none" w:sz="0" w:space="0" w:color="auto"/>
                <w:right w:val="none" w:sz="0" w:space="0" w:color="auto"/>
              </w:divBdr>
            </w:div>
            <w:div w:id="418985972">
              <w:marLeft w:val="0"/>
              <w:marRight w:val="0"/>
              <w:marTop w:val="0"/>
              <w:marBottom w:val="0"/>
              <w:divBdr>
                <w:top w:val="none" w:sz="0" w:space="0" w:color="auto"/>
                <w:left w:val="none" w:sz="0" w:space="0" w:color="auto"/>
                <w:bottom w:val="none" w:sz="0" w:space="0" w:color="auto"/>
                <w:right w:val="none" w:sz="0" w:space="0" w:color="auto"/>
              </w:divBdr>
            </w:div>
            <w:div w:id="2012635614">
              <w:marLeft w:val="0"/>
              <w:marRight w:val="0"/>
              <w:marTop w:val="0"/>
              <w:marBottom w:val="0"/>
              <w:divBdr>
                <w:top w:val="none" w:sz="0" w:space="0" w:color="auto"/>
                <w:left w:val="none" w:sz="0" w:space="0" w:color="auto"/>
                <w:bottom w:val="none" w:sz="0" w:space="0" w:color="auto"/>
                <w:right w:val="none" w:sz="0" w:space="0" w:color="auto"/>
              </w:divBdr>
            </w:div>
          </w:divsChild>
        </w:div>
        <w:div w:id="411705823">
          <w:marLeft w:val="0"/>
          <w:marRight w:val="0"/>
          <w:marTop w:val="0"/>
          <w:marBottom w:val="0"/>
          <w:divBdr>
            <w:top w:val="none" w:sz="0" w:space="0" w:color="auto"/>
            <w:left w:val="none" w:sz="0" w:space="0" w:color="auto"/>
            <w:bottom w:val="none" w:sz="0" w:space="0" w:color="auto"/>
            <w:right w:val="none" w:sz="0" w:space="0" w:color="auto"/>
          </w:divBdr>
          <w:divsChild>
            <w:div w:id="2096396931">
              <w:marLeft w:val="0"/>
              <w:marRight w:val="0"/>
              <w:marTop w:val="0"/>
              <w:marBottom w:val="0"/>
              <w:divBdr>
                <w:top w:val="none" w:sz="0" w:space="0" w:color="auto"/>
                <w:left w:val="none" w:sz="0" w:space="0" w:color="auto"/>
                <w:bottom w:val="none" w:sz="0" w:space="0" w:color="auto"/>
                <w:right w:val="none" w:sz="0" w:space="0" w:color="auto"/>
              </w:divBdr>
            </w:div>
            <w:div w:id="1517423947">
              <w:marLeft w:val="0"/>
              <w:marRight w:val="0"/>
              <w:marTop w:val="0"/>
              <w:marBottom w:val="0"/>
              <w:divBdr>
                <w:top w:val="none" w:sz="0" w:space="0" w:color="auto"/>
                <w:left w:val="none" w:sz="0" w:space="0" w:color="auto"/>
                <w:bottom w:val="none" w:sz="0" w:space="0" w:color="auto"/>
                <w:right w:val="none" w:sz="0" w:space="0" w:color="auto"/>
              </w:divBdr>
            </w:div>
            <w:div w:id="260334873">
              <w:marLeft w:val="0"/>
              <w:marRight w:val="0"/>
              <w:marTop w:val="0"/>
              <w:marBottom w:val="0"/>
              <w:divBdr>
                <w:top w:val="none" w:sz="0" w:space="0" w:color="auto"/>
                <w:left w:val="none" w:sz="0" w:space="0" w:color="auto"/>
                <w:bottom w:val="none" w:sz="0" w:space="0" w:color="auto"/>
                <w:right w:val="none" w:sz="0" w:space="0" w:color="auto"/>
              </w:divBdr>
            </w:div>
            <w:div w:id="424115099">
              <w:marLeft w:val="0"/>
              <w:marRight w:val="0"/>
              <w:marTop w:val="0"/>
              <w:marBottom w:val="0"/>
              <w:divBdr>
                <w:top w:val="none" w:sz="0" w:space="0" w:color="auto"/>
                <w:left w:val="none" w:sz="0" w:space="0" w:color="auto"/>
                <w:bottom w:val="none" w:sz="0" w:space="0" w:color="auto"/>
                <w:right w:val="none" w:sz="0" w:space="0" w:color="auto"/>
              </w:divBdr>
            </w:div>
            <w:div w:id="1093471233">
              <w:marLeft w:val="0"/>
              <w:marRight w:val="0"/>
              <w:marTop w:val="0"/>
              <w:marBottom w:val="0"/>
              <w:divBdr>
                <w:top w:val="none" w:sz="0" w:space="0" w:color="auto"/>
                <w:left w:val="none" w:sz="0" w:space="0" w:color="auto"/>
                <w:bottom w:val="none" w:sz="0" w:space="0" w:color="auto"/>
                <w:right w:val="none" w:sz="0" w:space="0" w:color="auto"/>
              </w:divBdr>
            </w:div>
          </w:divsChild>
        </w:div>
        <w:div w:id="104466231">
          <w:marLeft w:val="0"/>
          <w:marRight w:val="0"/>
          <w:marTop w:val="0"/>
          <w:marBottom w:val="0"/>
          <w:divBdr>
            <w:top w:val="none" w:sz="0" w:space="0" w:color="auto"/>
            <w:left w:val="none" w:sz="0" w:space="0" w:color="auto"/>
            <w:bottom w:val="none" w:sz="0" w:space="0" w:color="auto"/>
            <w:right w:val="none" w:sz="0" w:space="0" w:color="auto"/>
          </w:divBdr>
          <w:divsChild>
            <w:div w:id="1653488925">
              <w:marLeft w:val="0"/>
              <w:marRight w:val="0"/>
              <w:marTop w:val="0"/>
              <w:marBottom w:val="0"/>
              <w:divBdr>
                <w:top w:val="none" w:sz="0" w:space="0" w:color="auto"/>
                <w:left w:val="none" w:sz="0" w:space="0" w:color="auto"/>
                <w:bottom w:val="none" w:sz="0" w:space="0" w:color="auto"/>
                <w:right w:val="none" w:sz="0" w:space="0" w:color="auto"/>
              </w:divBdr>
            </w:div>
            <w:div w:id="1048147973">
              <w:marLeft w:val="0"/>
              <w:marRight w:val="0"/>
              <w:marTop w:val="0"/>
              <w:marBottom w:val="0"/>
              <w:divBdr>
                <w:top w:val="none" w:sz="0" w:space="0" w:color="auto"/>
                <w:left w:val="none" w:sz="0" w:space="0" w:color="auto"/>
                <w:bottom w:val="none" w:sz="0" w:space="0" w:color="auto"/>
                <w:right w:val="none" w:sz="0" w:space="0" w:color="auto"/>
              </w:divBdr>
            </w:div>
            <w:div w:id="1986085979">
              <w:marLeft w:val="0"/>
              <w:marRight w:val="0"/>
              <w:marTop w:val="0"/>
              <w:marBottom w:val="0"/>
              <w:divBdr>
                <w:top w:val="none" w:sz="0" w:space="0" w:color="auto"/>
                <w:left w:val="none" w:sz="0" w:space="0" w:color="auto"/>
                <w:bottom w:val="none" w:sz="0" w:space="0" w:color="auto"/>
                <w:right w:val="none" w:sz="0" w:space="0" w:color="auto"/>
              </w:divBdr>
            </w:div>
            <w:div w:id="2136830277">
              <w:marLeft w:val="0"/>
              <w:marRight w:val="0"/>
              <w:marTop w:val="0"/>
              <w:marBottom w:val="0"/>
              <w:divBdr>
                <w:top w:val="none" w:sz="0" w:space="0" w:color="auto"/>
                <w:left w:val="none" w:sz="0" w:space="0" w:color="auto"/>
                <w:bottom w:val="none" w:sz="0" w:space="0" w:color="auto"/>
                <w:right w:val="none" w:sz="0" w:space="0" w:color="auto"/>
              </w:divBdr>
            </w:div>
            <w:div w:id="163327746">
              <w:marLeft w:val="0"/>
              <w:marRight w:val="0"/>
              <w:marTop w:val="0"/>
              <w:marBottom w:val="0"/>
              <w:divBdr>
                <w:top w:val="none" w:sz="0" w:space="0" w:color="auto"/>
                <w:left w:val="none" w:sz="0" w:space="0" w:color="auto"/>
                <w:bottom w:val="none" w:sz="0" w:space="0" w:color="auto"/>
                <w:right w:val="none" w:sz="0" w:space="0" w:color="auto"/>
              </w:divBdr>
            </w:div>
          </w:divsChild>
        </w:div>
        <w:div w:id="1521507537">
          <w:marLeft w:val="0"/>
          <w:marRight w:val="0"/>
          <w:marTop w:val="0"/>
          <w:marBottom w:val="0"/>
          <w:divBdr>
            <w:top w:val="none" w:sz="0" w:space="0" w:color="auto"/>
            <w:left w:val="none" w:sz="0" w:space="0" w:color="auto"/>
            <w:bottom w:val="none" w:sz="0" w:space="0" w:color="auto"/>
            <w:right w:val="none" w:sz="0" w:space="0" w:color="auto"/>
          </w:divBdr>
        </w:div>
        <w:div w:id="1760981645">
          <w:marLeft w:val="0"/>
          <w:marRight w:val="0"/>
          <w:marTop w:val="0"/>
          <w:marBottom w:val="0"/>
          <w:divBdr>
            <w:top w:val="none" w:sz="0" w:space="0" w:color="auto"/>
            <w:left w:val="none" w:sz="0" w:space="0" w:color="auto"/>
            <w:bottom w:val="none" w:sz="0" w:space="0" w:color="auto"/>
            <w:right w:val="none" w:sz="0" w:space="0" w:color="auto"/>
          </w:divBdr>
        </w:div>
      </w:divsChild>
    </w:div>
    <w:div w:id="1156919426">
      <w:bodyDiv w:val="1"/>
      <w:marLeft w:val="0"/>
      <w:marRight w:val="0"/>
      <w:marTop w:val="0"/>
      <w:marBottom w:val="0"/>
      <w:divBdr>
        <w:top w:val="none" w:sz="0" w:space="0" w:color="auto"/>
        <w:left w:val="none" w:sz="0" w:space="0" w:color="auto"/>
        <w:bottom w:val="none" w:sz="0" w:space="0" w:color="auto"/>
        <w:right w:val="none" w:sz="0" w:space="0" w:color="auto"/>
      </w:divBdr>
    </w:div>
    <w:div w:id="1546068037">
      <w:bodyDiv w:val="1"/>
      <w:marLeft w:val="0"/>
      <w:marRight w:val="0"/>
      <w:marTop w:val="0"/>
      <w:marBottom w:val="0"/>
      <w:divBdr>
        <w:top w:val="none" w:sz="0" w:space="0" w:color="auto"/>
        <w:left w:val="none" w:sz="0" w:space="0" w:color="auto"/>
        <w:bottom w:val="none" w:sz="0" w:space="0" w:color="auto"/>
        <w:right w:val="none" w:sz="0" w:space="0" w:color="auto"/>
      </w:divBdr>
      <w:divsChild>
        <w:div w:id="1523515951">
          <w:marLeft w:val="0"/>
          <w:marRight w:val="0"/>
          <w:marTop w:val="0"/>
          <w:marBottom w:val="0"/>
          <w:divBdr>
            <w:top w:val="none" w:sz="0" w:space="0" w:color="auto"/>
            <w:left w:val="none" w:sz="0" w:space="0" w:color="auto"/>
            <w:bottom w:val="none" w:sz="0" w:space="0" w:color="auto"/>
            <w:right w:val="none" w:sz="0" w:space="0" w:color="auto"/>
          </w:divBdr>
        </w:div>
        <w:div w:id="1551188718">
          <w:marLeft w:val="0"/>
          <w:marRight w:val="0"/>
          <w:marTop w:val="0"/>
          <w:marBottom w:val="0"/>
          <w:divBdr>
            <w:top w:val="none" w:sz="0" w:space="0" w:color="auto"/>
            <w:left w:val="none" w:sz="0" w:space="0" w:color="auto"/>
            <w:bottom w:val="none" w:sz="0" w:space="0" w:color="auto"/>
            <w:right w:val="none" w:sz="0" w:space="0" w:color="auto"/>
          </w:divBdr>
        </w:div>
        <w:div w:id="992216702">
          <w:marLeft w:val="0"/>
          <w:marRight w:val="0"/>
          <w:marTop w:val="0"/>
          <w:marBottom w:val="0"/>
          <w:divBdr>
            <w:top w:val="none" w:sz="0" w:space="0" w:color="auto"/>
            <w:left w:val="none" w:sz="0" w:space="0" w:color="auto"/>
            <w:bottom w:val="none" w:sz="0" w:space="0" w:color="auto"/>
            <w:right w:val="none" w:sz="0" w:space="0" w:color="auto"/>
          </w:divBdr>
        </w:div>
        <w:div w:id="203952138">
          <w:marLeft w:val="0"/>
          <w:marRight w:val="0"/>
          <w:marTop w:val="0"/>
          <w:marBottom w:val="0"/>
          <w:divBdr>
            <w:top w:val="none" w:sz="0" w:space="0" w:color="auto"/>
            <w:left w:val="none" w:sz="0" w:space="0" w:color="auto"/>
            <w:bottom w:val="none" w:sz="0" w:space="0" w:color="auto"/>
            <w:right w:val="none" w:sz="0" w:space="0" w:color="auto"/>
          </w:divBdr>
        </w:div>
        <w:div w:id="1282540389">
          <w:marLeft w:val="0"/>
          <w:marRight w:val="0"/>
          <w:marTop w:val="0"/>
          <w:marBottom w:val="0"/>
          <w:divBdr>
            <w:top w:val="none" w:sz="0" w:space="0" w:color="auto"/>
            <w:left w:val="none" w:sz="0" w:space="0" w:color="auto"/>
            <w:bottom w:val="none" w:sz="0" w:space="0" w:color="auto"/>
            <w:right w:val="none" w:sz="0" w:space="0" w:color="auto"/>
          </w:divBdr>
        </w:div>
        <w:div w:id="1306666483">
          <w:marLeft w:val="0"/>
          <w:marRight w:val="0"/>
          <w:marTop w:val="0"/>
          <w:marBottom w:val="0"/>
          <w:divBdr>
            <w:top w:val="none" w:sz="0" w:space="0" w:color="auto"/>
            <w:left w:val="none" w:sz="0" w:space="0" w:color="auto"/>
            <w:bottom w:val="none" w:sz="0" w:space="0" w:color="auto"/>
            <w:right w:val="none" w:sz="0" w:space="0" w:color="auto"/>
          </w:divBdr>
        </w:div>
        <w:div w:id="1747191937">
          <w:marLeft w:val="0"/>
          <w:marRight w:val="0"/>
          <w:marTop w:val="0"/>
          <w:marBottom w:val="0"/>
          <w:divBdr>
            <w:top w:val="none" w:sz="0" w:space="0" w:color="auto"/>
            <w:left w:val="none" w:sz="0" w:space="0" w:color="auto"/>
            <w:bottom w:val="none" w:sz="0" w:space="0" w:color="auto"/>
            <w:right w:val="none" w:sz="0" w:space="0" w:color="auto"/>
          </w:divBdr>
        </w:div>
        <w:div w:id="359165391">
          <w:marLeft w:val="0"/>
          <w:marRight w:val="0"/>
          <w:marTop w:val="0"/>
          <w:marBottom w:val="0"/>
          <w:divBdr>
            <w:top w:val="none" w:sz="0" w:space="0" w:color="auto"/>
            <w:left w:val="none" w:sz="0" w:space="0" w:color="auto"/>
            <w:bottom w:val="none" w:sz="0" w:space="0" w:color="auto"/>
            <w:right w:val="none" w:sz="0" w:space="0" w:color="auto"/>
          </w:divBdr>
          <w:divsChild>
            <w:div w:id="1327903911">
              <w:marLeft w:val="-75"/>
              <w:marRight w:val="0"/>
              <w:marTop w:val="30"/>
              <w:marBottom w:val="30"/>
              <w:divBdr>
                <w:top w:val="none" w:sz="0" w:space="0" w:color="auto"/>
                <w:left w:val="none" w:sz="0" w:space="0" w:color="auto"/>
                <w:bottom w:val="none" w:sz="0" w:space="0" w:color="auto"/>
                <w:right w:val="none" w:sz="0" w:space="0" w:color="auto"/>
              </w:divBdr>
              <w:divsChild>
                <w:div w:id="1567645015">
                  <w:marLeft w:val="0"/>
                  <w:marRight w:val="0"/>
                  <w:marTop w:val="0"/>
                  <w:marBottom w:val="0"/>
                  <w:divBdr>
                    <w:top w:val="none" w:sz="0" w:space="0" w:color="auto"/>
                    <w:left w:val="none" w:sz="0" w:space="0" w:color="auto"/>
                    <w:bottom w:val="none" w:sz="0" w:space="0" w:color="auto"/>
                    <w:right w:val="none" w:sz="0" w:space="0" w:color="auto"/>
                  </w:divBdr>
                  <w:divsChild>
                    <w:div w:id="1334339467">
                      <w:marLeft w:val="0"/>
                      <w:marRight w:val="0"/>
                      <w:marTop w:val="0"/>
                      <w:marBottom w:val="0"/>
                      <w:divBdr>
                        <w:top w:val="none" w:sz="0" w:space="0" w:color="auto"/>
                        <w:left w:val="none" w:sz="0" w:space="0" w:color="auto"/>
                        <w:bottom w:val="none" w:sz="0" w:space="0" w:color="auto"/>
                        <w:right w:val="none" w:sz="0" w:space="0" w:color="auto"/>
                      </w:divBdr>
                    </w:div>
                  </w:divsChild>
                </w:div>
                <w:div w:id="290210010">
                  <w:marLeft w:val="0"/>
                  <w:marRight w:val="0"/>
                  <w:marTop w:val="0"/>
                  <w:marBottom w:val="0"/>
                  <w:divBdr>
                    <w:top w:val="none" w:sz="0" w:space="0" w:color="auto"/>
                    <w:left w:val="none" w:sz="0" w:space="0" w:color="auto"/>
                    <w:bottom w:val="none" w:sz="0" w:space="0" w:color="auto"/>
                    <w:right w:val="none" w:sz="0" w:space="0" w:color="auto"/>
                  </w:divBdr>
                  <w:divsChild>
                    <w:div w:id="1800877037">
                      <w:marLeft w:val="0"/>
                      <w:marRight w:val="0"/>
                      <w:marTop w:val="0"/>
                      <w:marBottom w:val="0"/>
                      <w:divBdr>
                        <w:top w:val="none" w:sz="0" w:space="0" w:color="auto"/>
                        <w:left w:val="none" w:sz="0" w:space="0" w:color="auto"/>
                        <w:bottom w:val="none" w:sz="0" w:space="0" w:color="auto"/>
                        <w:right w:val="none" w:sz="0" w:space="0" w:color="auto"/>
                      </w:divBdr>
                    </w:div>
                  </w:divsChild>
                </w:div>
                <w:div w:id="415178549">
                  <w:marLeft w:val="0"/>
                  <w:marRight w:val="0"/>
                  <w:marTop w:val="0"/>
                  <w:marBottom w:val="0"/>
                  <w:divBdr>
                    <w:top w:val="none" w:sz="0" w:space="0" w:color="auto"/>
                    <w:left w:val="none" w:sz="0" w:space="0" w:color="auto"/>
                    <w:bottom w:val="none" w:sz="0" w:space="0" w:color="auto"/>
                    <w:right w:val="none" w:sz="0" w:space="0" w:color="auto"/>
                  </w:divBdr>
                  <w:divsChild>
                    <w:div w:id="119229372">
                      <w:marLeft w:val="0"/>
                      <w:marRight w:val="0"/>
                      <w:marTop w:val="0"/>
                      <w:marBottom w:val="0"/>
                      <w:divBdr>
                        <w:top w:val="none" w:sz="0" w:space="0" w:color="auto"/>
                        <w:left w:val="none" w:sz="0" w:space="0" w:color="auto"/>
                        <w:bottom w:val="none" w:sz="0" w:space="0" w:color="auto"/>
                        <w:right w:val="none" w:sz="0" w:space="0" w:color="auto"/>
                      </w:divBdr>
                    </w:div>
                  </w:divsChild>
                </w:div>
                <w:div w:id="309332107">
                  <w:marLeft w:val="0"/>
                  <w:marRight w:val="0"/>
                  <w:marTop w:val="0"/>
                  <w:marBottom w:val="0"/>
                  <w:divBdr>
                    <w:top w:val="none" w:sz="0" w:space="0" w:color="auto"/>
                    <w:left w:val="none" w:sz="0" w:space="0" w:color="auto"/>
                    <w:bottom w:val="none" w:sz="0" w:space="0" w:color="auto"/>
                    <w:right w:val="none" w:sz="0" w:space="0" w:color="auto"/>
                  </w:divBdr>
                  <w:divsChild>
                    <w:div w:id="1112163954">
                      <w:marLeft w:val="0"/>
                      <w:marRight w:val="0"/>
                      <w:marTop w:val="0"/>
                      <w:marBottom w:val="0"/>
                      <w:divBdr>
                        <w:top w:val="none" w:sz="0" w:space="0" w:color="auto"/>
                        <w:left w:val="none" w:sz="0" w:space="0" w:color="auto"/>
                        <w:bottom w:val="none" w:sz="0" w:space="0" w:color="auto"/>
                        <w:right w:val="none" w:sz="0" w:space="0" w:color="auto"/>
                      </w:divBdr>
                    </w:div>
                  </w:divsChild>
                </w:div>
                <w:div w:id="1816607203">
                  <w:marLeft w:val="0"/>
                  <w:marRight w:val="0"/>
                  <w:marTop w:val="0"/>
                  <w:marBottom w:val="0"/>
                  <w:divBdr>
                    <w:top w:val="none" w:sz="0" w:space="0" w:color="auto"/>
                    <w:left w:val="none" w:sz="0" w:space="0" w:color="auto"/>
                    <w:bottom w:val="none" w:sz="0" w:space="0" w:color="auto"/>
                    <w:right w:val="none" w:sz="0" w:space="0" w:color="auto"/>
                  </w:divBdr>
                  <w:divsChild>
                    <w:div w:id="1305620146">
                      <w:marLeft w:val="0"/>
                      <w:marRight w:val="0"/>
                      <w:marTop w:val="0"/>
                      <w:marBottom w:val="0"/>
                      <w:divBdr>
                        <w:top w:val="none" w:sz="0" w:space="0" w:color="auto"/>
                        <w:left w:val="none" w:sz="0" w:space="0" w:color="auto"/>
                        <w:bottom w:val="none" w:sz="0" w:space="0" w:color="auto"/>
                        <w:right w:val="none" w:sz="0" w:space="0" w:color="auto"/>
                      </w:divBdr>
                    </w:div>
                  </w:divsChild>
                </w:div>
                <w:div w:id="1519738414">
                  <w:marLeft w:val="0"/>
                  <w:marRight w:val="0"/>
                  <w:marTop w:val="0"/>
                  <w:marBottom w:val="0"/>
                  <w:divBdr>
                    <w:top w:val="none" w:sz="0" w:space="0" w:color="auto"/>
                    <w:left w:val="none" w:sz="0" w:space="0" w:color="auto"/>
                    <w:bottom w:val="none" w:sz="0" w:space="0" w:color="auto"/>
                    <w:right w:val="none" w:sz="0" w:space="0" w:color="auto"/>
                  </w:divBdr>
                  <w:divsChild>
                    <w:div w:id="1494839323">
                      <w:marLeft w:val="0"/>
                      <w:marRight w:val="0"/>
                      <w:marTop w:val="0"/>
                      <w:marBottom w:val="0"/>
                      <w:divBdr>
                        <w:top w:val="none" w:sz="0" w:space="0" w:color="auto"/>
                        <w:left w:val="none" w:sz="0" w:space="0" w:color="auto"/>
                        <w:bottom w:val="none" w:sz="0" w:space="0" w:color="auto"/>
                        <w:right w:val="none" w:sz="0" w:space="0" w:color="auto"/>
                      </w:divBdr>
                    </w:div>
                  </w:divsChild>
                </w:div>
                <w:div w:id="840049354">
                  <w:marLeft w:val="0"/>
                  <w:marRight w:val="0"/>
                  <w:marTop w:val="0"/>
                  <w:marBottom w:val="0"/>
                  <w:divBdr>
                    <w:top w:val="none" w:sz="0" w:space="0" w:color="auto"/>
                    <w:left w:val="none" w:sz="0" w:space="0" w:color="auto"/>
                    <w:bottom w:val="none" w:sz="0" w:space="0" w:color="auto"/>
                    <w:right w:val="none" w:sz="0" w:space="0" w:color="auto"/>
                  </w:divBdr>
                  <w:divsChild>
                    <w:div w:id="469522966">
                      <w:marLeft w:val="0"/>
                      <w:marRight w:val="0"/>
                      <w:marTop w:val="0"/>
                      <w:marBottom w:val="0"/>
                      <w:divBdr>
                        <w:top w:val="none" w:sz="0" w:space="0" w:color="auto"/>
                        <w:left w:val="none" w:sz="0" w:space="0" w:color="auto"/>
                        <w:bottom w:val="none" w:sz="0" w:space="0" w:color="auto"/>
                        <w:right w:val="none" w:sz="0" w:space="0" w:color="auto"/>
                      </w:divBdr>
                    </w:div>
                  </w:divsChild>
                </w:div>
                <w:div w:id="1734238129">
                  <w:marLeft w:val="0"/>
                  <w:marRight w:val="0"/>
                  <w:marTop w:val="0"/>
                  <w:marBottom w:val="0"/>
                  <w:divBdr>
                    <w:top w:val="none" w:sz="0" w:space="0" w:color="auto"/>
                    <w:left w:val="none" w:sz="0" w:space="0" w:color="auto"/>
                    <w:bottom w:val="none" w:sz="0" w:space="0" w:color="auto"/>
                    <w:right w:val="none" w:sz="0" w:space="0" w:color="auto"/>
                  </w:divBdr>
                  <w:divsChild>
                    <w:div w:id="878858078">
                      <w:marLeft w:val="0"/>
                      <w:marRight w:val="0"/>
                      <w:marTop w:val="0"/>
                      <w:marBottom w:val="0"/>
                      <w:divBdr>
                        <w:top w:val="none" w:sz="0" w:space="0" w:color="auto"/>
                        <w:left w:val="none" w:sz="0" w:space="0" w:color="auto"/>
                        <w:bottom w:val="none" w:sz="0" w:space="0" w:color="auto"/>
                        <w:right w:val="none" w:sz="0" w:space="0" w:color="auto"/>
                      </w:divBdr>
                    </w:div>
                  </w:divsChild>
                </w:div>
                <w:div w:id="2071421067">
                  <w:marLeft w:val="0"/>
                  <w:marRight w:val="0"/>
                  <w:marTop w:val="0"/>
                  <w:marBottom w:val="0"/>
                  <w:divBdr>
                    <w:top w:val="none" w:sz="0" w:space="0" w:color="auto"/>
                    <w:left w:val="none" w:sz="0" w:space="0" w:color="auto"/>
                    <w:bottom w:val="none" w:sz="0" w:space="0" w:color="auto"/>
                    <w:right w:val="none" w:sz="0" w:space="0" w:color="auto"/>
                  </w:divBdr>
                  <w:divsChild>
                    <w:div w:id="557791513">
                      <w:marLeft w:val="0"/>
                      <w:marRight w:val="0"/>
                      <w:marTop w:val="0"/>
                      <w:marBottom w:val="0"/>
                      <w:divBdr>
                        <w:top w:val="none" w:sz="0" w:space="0" w:color="auto"/>
                        <w:left w:val="none" w:sz="0" w:space="0" w:color="auto"/>
                        <w:bottom w:val="none" w:sz="0" w:space="0" w:color="auto"/>
                        <w:right w:val="none" w:sz="0" w:space="0" w:color="auto"/>
                      </w:divBdr>
                    </w:div>
                  </w:divsChild>
                </w:div>
                <w:div w:id="697513730">
                  <w:marLeft w:val="0"/>
                  <w:marRight w:val="0"/>
                  <w:marTop w:val="0"/>
                  <w:marBottom w:val="0"/>
                  <w:divBdr>
                    <w:top w:val="none" w:sz="0" w:space="0" w:color="auto"/>
                    <w:left w:val="none" w:sz="0" w:space="0" w:color="auto"/>
                    <w:bottom w:val="none" w:sz="0" w:space="0" w:color="auto"/>
                    <w:right w:val="none" w:sz="0" w:space="0" w:color="auto"/>
                  </w:divBdr>
                  <w:divsChild>
                    <w:div w:id="1777360006">
                      <w:marLeft w:val="0"/>
                      <w:marRight w:val="0"/>
                      <w:marTop w:val="0"/>
                      <w:marBottom w:val="0"/>
                      <w:divBdr>
                        <w:top w:val="none" w:sz="0" w:space="0" w:color="auto"/>
                        <w:left w:val="none" w:sz="0" w:space="0" w:color="auto"/>
                        <w:bottom w:val="none" w:sz="0" w:space="0" w:color="auto"/>
                        <w:right w:val="none" w:sz="0" w:space="0" w:color="auto"/>
                      </w:divBdr>
                    </w:div>
                  </w:divsChild>
                </w:div>
                <w:div w:id="2114936446">
                  <w:marLeft w:val="0"/>
                  <w:marRight w:val="0"/>
                  <w:marTop w:val="0"/>
                  <w:marBottom w:val="0"/>
                  <w:divBdr>
                    <w:top w:val="none" w:sz="0" w:space="0" w:color="auto"/>
                    <w:left w:val="none" w:sz="0" w:space="0" w:color="auto"/>
                    <w:bottom w:val="none" w:sz="0" w:space="0" w:color="auto"/>
                    <w:right w:val="none" w:sz="0" w:space="0" w:color="auto"/>
                  </w:divBdr>
                  <w:divsChild>
                    <w:div w:id="1365012074">
                      <w:marLeft w:val="0"/>
                      <w:marRight w:val="0"/>
                      <w:marTop w:val="0"/>
                      <w:marBottom w:val="0"/>
                      <w:divBdr>
                        <w:top w:val="none" w:sz="0" w:space="0" w:color="auto"/>
                        <w:left w:val="none" w:sz="0" w:space="0" w:color="auto"/>
                        <w:bottom w:val="none" w:sz="0" w:space="0" w:color="auto"/>
                        <w:right w:val="none" w:sz="0" w:space="0" w:color="auto"/>
                      </w:divBdr>
                    </w:div>
                  </w:divsChild>
                </w:div>
                <w:div w:id="2069955923">
                  <w:marLeft w:val="0"/>
                  <w:marRight w:val="0"/>
                  <w:marTop w:val="0"/>
                  <w:marBottom w:val="0"/>
                  <w:divBdr>
                    <w:top w:val="none" w:sz="0" w:space="0" w:color="auto"/>
                    <w:left w:val="none" w:sz="0" w:space="0" w:color="auto"/>
                    <w:bottom w:val="none" w:sz="0" w:space="0" w:color="auto"/>
                    <w:right w:val="none" w:sz="0" w:space="0" w:color="auto"/>
                  </w:divBdr>
                  <w:divsChild>
                    <w:div w:id="486895737">
                      <w:marLeft w:val="0"/>
                      <w:marRight w:val="0"/>
                      <w:marTop w:val="0"/>
                      <w:marBottom w:val="0"/>
                      <w:divBdr>
                        <w:top w:val="none" w:sz="0" w:space="0" w:color="auto"/>
                        <w:left w:val="none" w:sz="0" w:space="0" w:color="auto"/>
                        <w:bottom w:val="none" w:sz="0" w:space="0" w:color="auto"/>
                        <w:right w:val="none" w:sz="0" w:space="0" w:color="auto"/>
                      </w:divBdr>
                    </w:div>
                  </w:divsChild>
                </w:div>
                <w:div w:id="1775634951">
                  <w:marLeft w:val="0"/>
                  <w:marRight w:val="0"/>
                  <w:marTop w:val="0"/>
                  <w:marBottom w:val="0"/>
                  <w:divBdr>
                    <w:top w:val="none" w:sz="0" w:space="0" w:color="auto"/>
                    <w:left w:val="none" w:sz="0" w:space="0" w:color="auto"/>
                    <w:bottom w:val="none" w:sz="0" w:space="0" w:color="auto"/>
                    <w:right w:val="none" w:sz="0" w:space="0" w:color="auto"/>
                  </w:divBdr>
                  <w:divsChild>
                    <w:div w:id="1337919067">
                      <w:marLeft w:val="0"/>
                      <w:marRight w:val="0"/>
                      <w:marTop w:val="0"/>
                      <w:marBottom w:val="0"/>
                      <w:divBdr>
                        <w:top w:val="none" w:sz="0" w:space="0" w:color="auto"/>
                        <w:left w:val="none" w:sz="0" w:space="0" w:color="auto"/>
                        <w:bottom w:val="none" w:sz="0" w:space="0" w:color="auto"/>
                        <w:right w:val="none" w:sz="0" w:space="0" w:color="auto"/>
                      </w:divBdr>
                    </w:div>
                  </w:divsChild>
                </w:div>
                <w:div w:id="93939351">
                  <w:marLeft w:val="0"/>
                  <w:marRight w:val="0"/>
                  <w:marTop w:val="0"/>
                  <w:marBottom w:val="0"/>
                  <w:divBdr>
                    <w:top w:val="none" w:sz="0" w:space="0" w:color="auto"/>
                    <w:left w:val="none" w:sz="0" w:space="0" w:color="auto"/>
                    <w:bottom w:val="none" w:sz="0" w:space="0" w:color="auto"/>
                    <w:right w:val="none" w:sz="0" w:space="0" w:color="auto"/>
                  </w:divBdr>
                  <w:divsChild>
                    <w:div w:id="985082853">
                      <w:marLeft w:val="0"/>
                      <w:marRight w:val="0"/>
                      <w:marTop w:val="0"/>
                      <w:marBottom w:val="0"/>
                      <w:divBdr>
                        <w:top w:val="none" w:sz="0" w:space="0" w:color="auto"/>
                        <w:left w:val="none" w:sz="0" w:space="0" w:color="auto"/>
                        <w:bottom w:val="none" w:sz="0" w:space="0" w:color="auto"/>
                        <w:right w:val="none" w:sz="0" w:space="0" w:color="auto"/>
                      </w:divBdr>
                    </w:div>
                  </w:divsChild>
                </w:div>
                <w:div w:id="1518958603">
                  <w:marLeft w:val="0"/>
                  <w:marRight w:val="0"/>
                  <w:marTop w:val="0"/>
                  <w:marBottom w:val="0"/>
                  <w:divBdr>
                    <w:top w:val="none" w:sz="0" w:space="0" w:color="auto"/>
                    <w:left w:val="none" w:sz="0" w:space="0" w:color="auto"/>
                    <w:bottom w:val="none" w:sz="0" w:space="0" w:color="auto"/>
                    <w:right w:val="none" w:sz="0" w:space="0" w:color="auto"/>
                  </w:divBdr>
                  <w:divsChild>
                    <w:div w:id="1621573282">
                      <w:marLeft w:val="0"/>
                      <w:marRight w:val="0"/>
                      <w:marTop w:val="0"/>
                      <w:marBottom w:val="0"/>
                      <w:divBdr>
                        <w:top w:val="none" w:sz="0" w:space="0" w:color="auto"/>
                        <w:left w:val="none" w:sz="0" w:space="0" w:color="auto"/>
                        <w:bottom w:val="none" w:sz="0" w:space="0" w:color="auto"/>
                        <w:right w:val="none" w:sz="0" w:space="0" w:color="auto"/>
                      </w:divBdr>
                    </w:div>
                  </w:divsChild>
                </w:div>
                <w:div w:id="2064135559">
                  <w:marLeft w:val="0"/>
                  <w:marRight w:val="0"/>
                  <w:marTop w:val="0"/>
                  <w:marBottom w:val="0"/>
                  <w:divBdr>
                    <w:top w:val="none" w:sz="0" w:space="0" w:color="auto"/>
                    <w:left w:val="none" w:sz="0" w:space="0" w:color="auto"/>
                    <w:bottom w:val="none" w:sz="0" w:space="0" w:color="auto"/>
                    <w:right w:val="none" w:sz="0" w:space="0" w:color="auto"/>
                  </w:divBdr>
                  <w:divsChild>
                    <w:div w:id="17410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49427">
          <w:marLeft w:val="0"/>
          <w:marRight w:val="0"/>
          <w:marTop w:val="0"/>
          <w:marBottom w:val="0"/>
          <w:divBdr>
            <w:top w:val="none" w:sz="0" w:space="0" w:color="auto"/>
            <w:left w:val="none" w:sz="0" w:space="0" w:color="auto"/>
            <w:bottom w:val="none" w:sz="0" w:space="0" w:color="auto"/>
            <w:right w:val="none" w:sz="0" w:space="0" w:color="auto"/>
          </w:divBdr>
        </w:div>
        <w:div w:id="502477913">
          <w:marLeft w:val="0"/>
          <w:marRight w:val="0"/>
          <w:marTop w:val="0"/>
          <w:marBottom w:val="0"/>
          <w:divBdr>
            <w:top w:val="none" w:sz="0" w:space="0" w:color="auto"/>
            <w:left w:val="none" w:sz="0" w:space="0" w:color="auto"/>
            <w:bottom w:val="none" w:sz="0" w:space="0" w:color="auto"/>
            <w:right w:val="none" w:sz="0" w:space="0" w:color="auto"/>
          </w:divBdr>
        </w:div>
      </w:divsChild>
    </w:div>
    <w:div w:id="2115637502">
      <w:bodyDiv w:val="1"/>
      <w:marLeft w:val="0"/>
      <w:marRight w:val="0"/>
      <w:marTop w:val="0"/>
      <w:marBottom w:val="0"/>
      <w:divBdr>
        <w:top w:val="none" w:sz="0" w:space="0" w:color="auto"/>
        <w:left w:val="none" w:sz="0" w:space="0" w:color="auto"/>
        <w:bottom w:val="none" w:sz="0" w:space="0" w:color="auto"/>
        <w:right w:val="none" w:sz="0" w:space="0" w:color="auto"/>
      </w:divBdr>
      <w:divsChild>
        <w:div w:id="713040683">
          <w:marLeft w:val="0"/>
          <w:marRight w:val="0"/>
          <w:marTop w:val="0"/>
          <w:marBottom w:val="0"/>
          <w:divBdr>
            <w:top w:val="none" w:sz="0" w:space="0" w:color="auto"/>
            <w:left w:val="none" w:sz="0" w:space="0" w:color="auto"/>
            <w:bottom w:val="none" w:sz="0" w:space="0" w:color="auto"/>
            <w:right w:val="none" w:sz="0" w:space="0" w:color="auto"/>
          </w:divBdr>
        </w:div>
        <w:div w:id="605388302">
          <w:marLeft w:val="0"/>
          <w:marRight w:val="0"/>
          <w:marTop w:val="0"/>
          <w:marBottom w:val="0"/>
          <w:divBdr>
            <w:top w:val="none" w:sz="0" w:space="0" w:color="auto"/>
            <w:left w:val="none" w:sz="0" w:space="0" w:color="auto"/>
            <w:bottom w:val="none" w:sz="0" w:space="0" w:color="auto"/>
            <w:right w:val="none" w:sz="0" w:space="0" w:color="auto"/>
          </w:divBdr>
          <w:divsChild>
            <w:div w:id="73013417">
              <w:marLeft w:val="0"/>
              <w:marRight w:val="0"/>
              <w:marTop w:val="30"/>
              <w:marBottom w:val="30"/>
              <w:divBdr>
                <w:top w:val="none" w:sz="0" w:space="0" w:color="auto"/>
                <w:left w:val="none" w:sz="0" w:space="0" w:color="auto"/>
                <w:bottom w:val="none" w:sz="0" w:space="0" w:color="auto"/>
                <w:right w:val="none" w:sz="0" w:space="0" w:color="auto"/>
              </w:divBdr>
              <w:divsChild>
                <w:div w:id="842596930">
                  <w:marLeft w:val="0"/>
                  <w:marRight w:val="0"/>
                  <w:marTop w:val="0"/>
                  <w:marBottom w:val="0"/>
                  <w:divBdr>
                    <w:top w:val="none" w:sz="0" w:space="0" w:color="auto"/>
                    <w:left w:val="none" w:sz="0" w:space="0" w:color="auto"/>
                    <w:bottom w:val="none" w:sz="0" w:space="0" w:color="auto"/>
                    <w:right w:val="none" w:sz="0" w:space="0" w:color="auto"/>
                  </w:divBdr>
                  <w:divsChild>
                    <w:div w:id="721441092">
                      <w:marLeft w:val="0"/>
                      <w:marRight w:val="0"/>
                      <w:marTop w:val="0"/>
                      <w:marBottom w:val="0"/>
                      <w:divBdr>
                        <w:top w:val="none" w:sz="0" w:space="0" w:color="auto"/>
                        <w:left w:val="none" w:sz="0" w:space="0" w:color="auto"/>
                        <w:bottom w:val="none" w:sz="0" w:space="0" w:color="auto"/>
                        <w:right w:val="none" w:sz="0" w:space="0" w:color="auto"/>
                      </w:divBdr>
                    </w:div>
                  </w:divsChild>
                </w:div>
                <w:div w:id="1998459392">
                  <w:marLeft w:val="0"/>
                  <w:marRight w:val="0"/>
                  <w:marTop w:val="0"/>
                  <w:marBottom w:val="0"/>
                  <w:divBdr>
                    <w:top w:val="none" w:sz="0" w:space="0" w:color="auto"/>
                    <w:left w:val="none" w:sz="0" w:space="0" w:color="auto"/>
                    <w:bottom w:val="none" w:sz="0" w:space="0" w:color="auto"/>
                    <w:right w:val="none" w:sz="0" w:space="0" w:color="auto"/>
                  </w:divBdr>
                  <w:divsChild>
                    <w:div w:id="847331289">
                      <w:marLeft w:val="0"/>
                      <w:marRight w:val="0"/>
                      <w:marTop w:val="0"/>
                      <w:marBottom w:val="0"/>
                      <w:divBdr>
                        <w:top w:val="none" w:sz="0" w:space="0" w:color="auto"/>
                        <w:left w:val="none" w:sz="0" w:space="0" w:color="auto"/>
                        <w:bottom w:val="none" w:sz="0" w:space="0" w:color="auto"/>
                        <w:right w:val="none" w:sz="0" w:space="0" w:color="auto"/>
                      </w:divBdr>
                    </w:div>
                  </w:divsChild>
                </w:div>
                <w:div w:id="1529677855">
                  <w:marLeft w:val="0"/>
                  <w:marRight w:val="0"/>
                  <w:marTop w:val="0"/>
                  <w:marBottom w:val="0"/>
                  <w:divBdr>
                    <w:top w:val="none" w:sz="0" w:space="0" w:color="auto"/>
                    <w:left w:val="none" w:sz="0" w:space="0" w:color="auto"/>
                    <w:bottom w:val="none" w:sz="0" w:space="0" w:color="auto"/>
                    <w:right w:val="none" w:sz="0" w:space="0" w:color="auto"/>
                  </w:divBdr>
                  <w:divsChild>
                    <w:div w:id="180168289">
                      <w:marLeft w:val="0"/>
                      <w:marRight w:val="0"/>
                      <w:marTop w:val="0"/>
                      <w:marBottom w:val="0"/>
                      <w:divBdr>
                        <w:top w:val="none" w:sz="0" w:space="0" w:color="auto"/>
                        <w:left w:val="none" w:sz="0" w:space="0" w:color="auto"/>
                        <w:bottom w:val="none" w:sz="0" w:space="0" w:color="auto"/>
                        <w:right w:val="none" w:sz="0" w:space="0" w:color="auto"/>
                      </w:divBdr>
                    </w:div>
                  </w:divsChild>
                </w:div>
                <w:div w:id="738749901">
                  <w:marLeft w:val="0"/>
                  <w:marRight w:val="0"/>
                  <w:marTop w:val="0"/>
                  <w:marBottom w:val="0"/>
                  <w:divBdr>
                    <w:top w:val="none" w:sz="0" w:space="0" w:color="auto"/>
                    <w:left w:val="none" w:sz="0" w:space="0" w:color="auto"/>
                    <w:bottom w:val="none" w:sz="0" w:space="0" w:color="auto"/>
                    <w:right w:val="none" w:sz="0" w:space="0" w:color="auto"/>
                  </w:divBdr>
                  <w:divsChild>
                    <w:div w:id="129321840">
                      <w:marLeft w:val="0"/>
                      <w:marRight w:val="0"/>
                      <w:marTop w:val="0"/>
                      <w:marBottom w:val="0"/>
                      <w:divBdr>
                        <w:top w:val="none" w:sz="0" w:space="0" w:color="auto"/>
                        <w:left w:val="none" w:sz="0" w:space="0" w:color="auto"/>
                        <w:bottom w:val="none" w:sz="0" w:space="0" w:color="auto"/>
                        <w:right w:val="none" w:sz="0" w:space="0" w:color="auto"/>
                      </w:divBdr>
                    </w:div>
                  </w:divsChild>
                </w:div>
                <w:div w:id="420418839">
                  <w:marLeft w:val="0"/>
                  <w:marRight w:val="0"/>
                  <w:marTop w:val="0"/>
                  <w:marBottom w:val="0"/>
                  <w:divBdr>
                    <w:top w:val="none" w:sz="0" w:space="0" w:color="auto"/>
                    <w:left w:val="none" w:sz="0" w:space="0" w:color="auto"/>
                    <w:bottom w:val="none" w:sz="0" w:space="0" w:color="auto"/>
                    <w:right w:val="none" w:sz="0" w:space="0" w:color="auto"/>
                  </w:divBdr>
                  <w:divsChild>
                    <w:div w:id="64107077">
                      <w:marLeft w:val="0"/>
                      <w:marRight w:val="0"/>
                      <w:marTop w:val="0"/>
                      <w:marBottom w:val="0"/>
                      <w:divBdr>
                        <w:top w:val="none" w:sz="0" w:space="0" w:color="auto"/>
                        <w:left w:val="none" w:sz="0" w:space="0" w:color="auto"/>
                        <w:bottom w:val="none" w:sz="0" w:space="0" w:color="auto"/>
                        <w:right w:val="none" w:sz="0" w:space="0" w:color="auto"/>
                      </w:divBdr>
                    </w:div>
                  </w:divsChild>
                </w:div>
                <w:div w:id="953712248">
                  <w:marLeft w:val="0"/>
                  <w:marRight w:val="0"/>
                  <w:marTop w:val="0"/>
                  <w:marBottom w:val="0"/>
                  <w:divBdr>
                    <w:top w:val="none" w:sz="0" w:space="0" w:color="auto"/>
                    <w:left w:val="none" w:sz="0" w:space="0" w:color="auto"/>
                    <w:bottom w:val="none" w:sz="0" w:space="0" w:color="auto"/>
                    <w:right w:val="none" w:sz="0" w:space="0" w:color="auto"/>
                  </w:divBdr>
                  <w:divsChild>
                    <w:div w:id="779184797">
                      <w:marLeft w:val="0"/>
                      <w:marRight w:val="0"/>
                      <w:marTop w:val="0"/>
                      <w:marBottom w:val="0"/>
                      <w:divBdr>
                        <w:top w:val="none" w:sz="0" w:space="0" w:color="auto"/>
                        <w:left w:val="none" w:sz="0" w:space="0" w:color="auto"/>
                        <w:bottom w:val="none" w:sz="0" w:space="0" w:color="auto"/>
                        <w:right w:val="none" w:sz="0" w:space="0" w:color="auto"/>
                      </w:divBdr>
                    </w:div>
                  </w:divsChild>
                </w:div>
                <w:div w:id="894240789">
                  <w:marLeft w:val="0"/>
                  <w:marRight w:val="0"/>
                  <w:marTop w:val="0"/>
                  <w:marBottom w:val="0"/>
                  <w:divBdr>
                    <w:top w:val="none" w:sz="0" w:space="0" w:color="auto"/>
                    <w:left w:val="none" w:sz="0" w:space="0" w:color="auto"/>
                    <w:bottom w:val="none" w:sz="0" w:space="0" w:color="auto"/>
                    <w:right w:val="none" w:sz="0" w:space="0" w:color="auto"/>
                  </w:divBdr>
                  <w:divsChild>
                    <w:div w:id="2053920161">
                      <w:marLeft w:val="0"/>
                      <w:marRight w:val="0"/>
                      <w:marTop w:val="0"/>
                      <w:marBottom w:val="0"/>
                      <w:divBdr>
                        <w:top w:val="none" w:sz="0" w:space="0" w:color="auto"/>
                        <w:left w:val="none" w:sz="0" w:space="0" w:color="auto"/>
                        <w:bottom w:val="none" w:sz="0" w:space="0" w:color="auto"/>
                        <w:right w:val="none" w:sz="0" w:space="0" w:color="auto"/>
                      </w:divBdr>
                    </w:div>
                  </w:divsChild>
                </w:div>
                <w:div w:id="1619139926">
                  <w:marLeft w:val="0"/>
                  <w:marRight w:val="0"/>
                  <w:marTop w:val="0"/>
                  <w:marBottom w:val="0"/>
                  <w:divBdr>
                    <w:top w:val="none" w:sz="0" w:space="0" w:color="auto"/>
                    <w:left w:val="none" w:sz="0" w:space="0" w:color="auto"/>
                    <w:bottom w:val="none" w:sz="0" w:space="0" w:color="auto"/>
                    <w:right w:val="none" w:sz="0" w:space="0" w:color="auto"/>
                  </w:divBdr>
                  <w:divsChild>
                    <w:div w:id="358316083">
                      <w:marLeft w:val="0"/>
                      <w:marRight w:val="0"/>
                      <w:marTop w:val="0"/>
                      <w:marBottom w:val="0"/>
                      <w:divBdr>
                        <w:top w:val="none" w:sz="0" w:space="0" w:color="auto"/>
                        <w:left w:val="none" w:sz="0" w:space="0" w:color="auto"/>
                        <w:bottom w:val="none" w:sz="0" w:space="0" w:color="auto"/>
                        <w:right w:val="none" w:sz="0" w:space="0" w:color="auto"/>
                      </w:divBdr>
                    </w:div>
                  </w:divsChild>
                </w:div>
                <w:div w:id="912199992">
                  <w:marLeft w:val="0"/>
                  <w:marRight w:val="0"/>
                  <w:marTop w:val="0"/>
                  <w:marBottom w:val="0"/>
                  <w:divBdr>
                    <w:top w:val="none" w:sz="0" w:space="0" w:color="auto"/>
                    <w:left w:val="none" w:sz="0" w:space="0" w:color="auto"/>
                    <w:bottom w:val="none" w:sz="0" w:space="0" w:color="auto"/>
                    <w:right w:val="none" w:sz="0" w:space="0" w:color="auto"/>
                  </w:divBdr>
                  <w:divsChild>
                    <w:div w:id="1774665957">
                      <w:marLeft w:val="0"/>
                      <w:marRight w:val="0"/>
                      <w:marTop w:val="0"/>
                      <w:marBottom w:val="0"/>
                      <w:divBdr>
                        <w:top w:val="none" w:sz="0" w:space="0" w:color="auto"/>
                        <w:left w:val="none" w:sz="0" w:space="0" w:color="auto"/>
                        <w:bottom w:val="none" w:sz="0" w:space="0" w:color="auto"/>
                        <w:right w:val="none" w:sz="0" w:space="0" w:color="auto"/>
                      </w:divBdr>
                    </w:div>
                  </w:divsChild>
                </w:div>
                <w:div w:id="790324442">
                  <w:marLeft w:val="0"/>
                  <w:marRight w:val="0"/>
                  <w:marTop w:val="0"/>
                  <w:marBottom w:val="0"/>
                  <w:divBdr>
                    <w:top w:val="none" w:sz="0" w:space="0" w:color="auto"/>
                    <w:left w:val="none" w:sz="0" w:space="0" w:color="auto"/>
                    <w:bottom w:val="none" w:sz="0" w:space="0" w:color="auto"/>
                    <w:right w:val="none" w:sz="0" w:space="0" w:color="auto"/>
                  </w:divBdr>
                  <w:divsChild>
                    <w:div w:id="576018689">
                      <w:marLeft w:val="0"/>
                      <w:marRight w:val="0"/>
                      <w:marTop w:val="0"/>
                      <w:marBottom w:val="0"/>
                      <w:divBdr>
                        <w:top w:val="none" w:sz="0" w:space="0" w:color="auto"/>
                        <w:left w:val="none" w:sz="0" w:space="0" w:color="auto"/>
                        <w:bottom w:val="none" w:sz="0" w:space="0" w:color="auto"/>
                        <w:right w:val="none" w:sz="0" w:space="0" w:color="auto"/>
                      </w:divBdr>
                    </w:div>
                  </w:divsChild>
                </w:div>
                <w:div w:id="1267007843">
                  <w:marLeft w:val="0"/>
                  <w:marRight w:val="0"/>
                  <w:marTop w:val="0"/>
                  <w:marBottom w:val="0"/>
                  <w:divBdr>
                    <w:top w:val="none" w:sz="0" w:space="0" w:color="auto"/>
                    <w:left w:val="none" w:sz="0" w:space="0" w:color="auto"/>
                    <w:bottom w:val="none" w:sz="0" w:space="0" w:color="auto"/>
                    <w:right w:val="none" w:sz="0" w:space="0" w:color="auto"/>
                  </w:divBdr>
                  <w:divsChild>
                    <w:div w:id="464276757">
                      <w:marLeft w:val="0"/>
                      <w:marRight w:val="0"/>
                      <w:marTop w:val="0"/>
                      <w:marBottom w:val="0"/>
                      <w:divBdr>
                        <w:top w:val="none" w:sz="0" w:space="0" w:color="auto"/>
                        <w:left w:val="none" w:sz="0" w:space="0" w:color="auto"/>
                        <w:bottom w:val="none" w:sz="0" w:space="0" w:color="auto"/>
                        <w:right w:val="none" w:sz="0" w:space="0" w:color="auto"/>
                      </w:divBdr>
                    </w:div>
                  </w:divsChild>
                </w:div>
                <w:div w:id="1693727430">
                  <w:marLeft w:val="0"/>
                  <w:marRight w:val="0"/>
                  <w:marTop w:val="0"/>
                  <w:marBottom w:val="0"/>
                  <w:divBdr>
                    <w:top w:val="none" w:sz="0" w:space="0" w:color="auto"/>
                    <w:left w:val="none" w:sz="0" w:space="0" w:color="auto"/>
                    <w:bottom w:val="none" w:sz="0" w:space="0" w:color="auto"/>
                    <w:right w:val="none" w:sz="0" w:space="0" w:color="auto"/>
                  </w:divBdr>
                  <w:divsChild>
                    <w:div w:id="859658242">
                      <w:marLeft w:val="0"/>
                      <w:marRight w:val="0"/>
                      <w:marTop w:val="0"/>
                      <w:marBottom w:val="0"/>
                      <w:divBdr>
                        <w:top w:val="none" w:sz="0" w:space="0" w:color="auto"/>
                        <w:left w:val="none" w:sz="0" w:space="0" w:color="auto"/>
                        <w:bottom w:val="none" w:sz="0" w:space="0" w:color="auto"/>
                        <w:right w:val="none" w:sz="0" w:space="0" w:color="auto"/>
                      </w:divBdr>
                    </w:div>
                  </w:divsChild>
                </w:div>
                <w:div w:id="436216820">
                  <w:marLeft w:val="0"/>
                  <w:marRight w:val="0"/>
                  <w:marTop w:val="0"/>
                  <w:marBottom w:val="0"/>
                  <w:divBdr>
                    <w:top w:val="none" w:sz="0" w:space="0" w:color="auto"/>
                    <w:left w:val="none" w:sz="0" w:space="0" w:color="auto"/>
                    <w:bottom w:val="none" w:sz="0" w:space="0" w:color="auto"/>
                    <w:right w:val="none" w:sz="0" w:space="0" w:color="auto"/>
                  </w:divBdr>
                  <w:divsChild>
                    <w:div w:id="1298612239">
                      <w:marLeft w:val="0"/>
                      <w:marRight w:val="0"/>
                      <w:marTop w:val="0"/>
                      <w:marBottom w:val="0"/>
                      <w:divBdr>
                        <w:top w:val="none" w:sz="0" w:space="0" w:color="auto"/>
                        <w:left w:val="none" w:sz="0" w:space="0" w:color="auto"/>
                        <w:bottom w:val="none" w:sz="0" w:space="0" w:color="auto"/>
                        <w:right w:val="none" w:sz="0" w:space="0" w:color="auto"/>
                      </w:divBdr>
                    </w:div>
                  </w:divsChild>
                </w:div>
                <w:div w:id="1710179814">
                  <w:marLeft w:val="0"/>
                  <w:marRight w:val="0"/>
                  <w:marTop w:val="0"/>
                  <w:marBottom w:val="0"/>
                  <w:divBdr>
                    <w:top w:val="none" w:sz="0" w:space="0" w:color="auto"/>
                    <w:left w:val="none" w:sz="0" w:space="0" w:color="auto"/>
                    <w:bottom w:val="none" w:sz="0" w:space="0" w:color="auto"/>
                    <w:right w:val="none" w:sz="0" w:space="0" w:color="auto"/>
                  </w:divBdr>
                  <w:divsChild>
                    <w:div w:id="1340280542">
                      <w:marLeft w:val="0"/>
                      <w:marRight w:val="0"/>
                      <w:marTop w:val="0"/>
                      <w:marBottom w:val="0"/>
                      <w:divBdr>
                        <w:top w:val="none" w:sz="0" w:space="0" w:color="auto"/>
                        <w:left w:val="none" w:sz="0" w:space="0" w:color="auto"/>
                        <w:bottom w:val="none" w:sz="0" w:space="0" w:color="auto"/>
                        <w:right w:val="none" w:sz="0" w:space="0" w:color="auto"/>
                      </w:divBdr>
                    </w:div>
                  </w:divsChild>
                </w:div>
                <w:div w:id="819687058">
                  <w:marLeft w:val="0"/>
                  <w:marRight w:val="0"/>
                  <w:marTop w:val="0"/>
                  <w:marBottom w:val="0"/>
                  <w:divBdr>
                    <w:top w:val="none" w:sz="0" w:space="0" w:color="auto"/>
                    <w:left w:val="none" w:sz="0" w:space="0" w:color="auto"/>
                    <w:bottom w:val="none" w:sz="0" w:space="0" w:color="auto"/>
                    <w:right w:val="none" w:sz="0" w:space="0" w:color="auto"/>
                  </w:divBdr>
                  <w:divsChild>
                    <w:div w:id="844631756">
                      <w:marLeft w:val="0"/>
                      <w:marRight w:val="0"/>
                      <w:marTop w:val="0"/>
                      <w:marBottom w:val="0"/>
                      <w:divBdr>
                        <w:top w:val="none" w:sz="0" w:space="0" w:color="auto"/>
                        <w:left w:val="none" w:sz="0" w:space="0" w:color="auto"/>
                        <w:bottom w:val="none" w:sz="0" w:space="0" w:color="auto"/>
                        <w:right w:val="none" w:sz="0" w:space="0" w:color="auto"/>
                      </w:divBdr>
                    </w:div>
                  </w:divsChild>
                </w:div>
                <w:div w:id="433479003">
                  <w:marLeft w:val="0"/>
                  <w:marRight w:val="0"/>
                  <w:marTop w:val="0"/>
                  <w:marBottom w:val="0"/>
                  <w:divBdr>
                    <w:top w:val="none" w:sz="0" w:space="0" w:color="auto"/>
                    <w:left w:val="none" w:sz="0" w:space="0" w:color="auto"/>
                    <w:bottom w:val="none" w:sz="0" w:space="0" w:color="auto"/>
                    <w:right w:val="none" w:sz="0" w:space="0" w:color="auto"/>
                  </w:divBdr>
                  <w:divsChild>
                    <w:div w:id="293563130">
                      <w:marLeft w:val="0"/>
                      <w:marRight w:val="0"/>
                      <w:marTop w:val="0"/>
                      <w:marBottom w:val="0"/>
                      <w:divBdr>
                        <w:top w:val="none" w:sz="0" w:space="0" w:color="auto"/>
                        <w:left w:val="none" w:sz="0" w:space="0" w:color="auto"/>
                        <w:bottom w:val="none" w:sz="0" w:space="0" w:color="auto"/>
                        <w:right w:val="none" w:sz="0" w:space="0" w:color="auto"/>
                      </w:divBdr>
                    </w:div>
                  </w:divsChild>
                </w:div>
                <w:div w:id="614218707">
                  <w:marLeft w:val="0"/>
                  <w:marRight w:val="0"/>
                  <w:marTop w:val="0"/>
                  <w:marBottom w:val="0"/>
                  <w:divBdr>
                    <w:top w:val="none" w:sz="0" w:space="0" w:color="auto"/>
                    <w:left w:val="none" w:sz="0" w:space="0" w:color="auto"/>
                    <w:bottom w:val="none" w:sz="0" w:space="0" w:color="auto"/>
                    <w:right w:val="none" w:sz="0" w:space="0" w:color="auto"/>
                  </w:divBdr>
                  <w:divsChild>
                    <w:div w:id="539440212">
                      <w:marLeft w:val="0"/>
                      <w:marRight w:val="0"/>
                      <w:marTop w:val="0"/>
                      <w:marBottom w:val="0"/>
                      <w:divBdr>
                        <w:top w:val="none" w:sz="0" w:space="0" w:color="auto"/>
                        <w:left w:val="none" w:sz="0" w:space="0" w:color="auto"/>
                        <w:bottom w:val="none" w:sz="0" w:space="0" w:color="auto"/>
                        <w:right w:val="none" w:sz="0" w:space="0" w:color="auto"/>
                      </w:divBdr>
                    </w:div>
                  </w:divsChild>
                </w:div>
                <w:div w:id="1540894030">
                  <w:marLeft w:val="0"/>
                  <w:marRight w:val="0"/>
                  <w:marTop w:val="0"/>
                  <w:marBottom w:val="0"/>
                  <w:divBdr>
                    <w:top w:val="none" w:sz="0" w:space="0" w:color="auto"/>
                    <w:left w:val="none" w:sz="0" w:space="0" w:color="auto"/>
                    <w:bottom w:val="none" w:sz="0" w:space="0" w:color="auto"/>
                    <w:right w:val="none" w:sz="0" w:space="0" w:color="auto"/>
                  </w:divBdr>
                  <w:divsChild>
                    <w:div w:id="808791479">
                      <w:marLeft w:val="0"/>
                      <w:marRight w:val="0"/>
                      <w:marTop w:val="0"/>
                      <w:marBottom w:val="0"/>
                      <w:divBdr>
                        <w:top w:val="none" w:sz="0" w:space="0" w:color="auto"/>
                        <w:left w:val="none" w:sz="0" w:space="0" w:color="auto"/>
                        <w:bottom w:val="none" w:sz="0" w:space="0" w:color="auto"/>
                        <w:right w:val="none" w:sz="0" w:space="0" w:color="auto"/>
                      </w:divBdr>
                    </w:div>
                  </w:divsChild>
                </w:div>
                <w:div w:id="1390420648">
                  <w:marLeft w:val="0"/>
                  <w:marRight w:val="0"/>
                  <w:marTop w:val="0"/>
                  <w:marBottom w:val="0"/>
                  <w:divBdr>
                    <w:top w:val="none" w:sz="0" w:space="0" w:color="auto"/>
                    <w:left w:val="none" w:sz="0" w:space="0" w:color="auto"/>
                    <w:bottom w:val="none" w:sz="0" w:space="0" w:color="auto"/>
                    <w:right w:val="none" w:sz="0" w:space="0" w:color="auto"/>
                  </w:divBdr>
                  <w:divsChild>
                    <w:div w:id="627976527">
                      <w:marLeft w:val="0"/>
                      <w:marRight w:val="0"/>
                      <w:marTop w:val="0"/>
                      <w:marBottom w:val="0"/>
                      <w:divBdr>
                        <w:top w:val="none" w:sz="0" w:space="0" w:color="auto"/>
                        <w:left w:val="none" w:sz="0" w:space="0" w:color="auto"/>
                        <w:bottom w:val="none" w:sz="0" w:space="0" w:color="auto"/>
                        <w:right w:val="none" w:sz="0" w:space="0" w:color="auto"/>
                      </w:divBdr>
                    </w:div>
                  </w:divsChild>
                </w:div>
                <w:div w:id="1946451285">
                  <w:marLeft w:val="0"/>
                  <w:marRight w:val="0"/>
                  <w:marTop w:val="0"/>
                  <w:marBottom w:val="0"/>
                  <w:divBdr>
                    <w:top w:val="none" w:sz="0" w:space="0" w:color="auto"/>
                    <w:left w:val="none" w:sz="0" w:space="0" w:color="auto"/>
                    <w:bottom w:val="none" w:sz="0" w:space="0" w:color="auto"/>
                    <w:right w:val="none" w:sz="0" w:space="0" w:color="auto"/>
                  </w:divBdr>
                  <w:divsChild>
                    <w:div w:id="691027673">
                      <w:marLeft w:val="0"/>
                      <w:marRight w:val="0"/>
                      <w:marTop w:val="0"/>
                      <w:marBottom w:val="0"/>
                      <w:divBdr>
                        <w:top w:val="none" w:sz="0" w:space="0" w:color="auto"/>
                        <w:left w:val="none" w:sz="0" w:space="0" w:color="auto"/>
                        <w:bottom w:val="none" w:sz="0" w:space="0" w:color="auto"/>
                        <w:right w:val="none" w:sz="0" w:space="0" w:color="auto"/>
                      </w:divBdr>
                    </w:div>
                    <w:div w:id="346833321">
                      <w:marLeft w:val="0"/>
                      <w:marRight w:val="0"/>
                      <w:marTop w:val="0"/>
                      <w:marBottom w:val="0"/>
                      <w:divBdr>
                        <w:top w:val="none" w:sz="0" w:space="0" w:color="auto"/>
                        <w:left w:val="none" w:sz="0" w:space="0" w:color="auto"/>
                        <w:bottom w:val="none" w:sz="0" w:space="0" w:color="auto"/>
                        <w:right w:val="none" w:sz="0" w:space="0" w:color="auto"/>
                      </w:divBdr>
                    </w:div>
                    <w:div w:id="164903165">
                      <w:marLeft w:val="0"/>
                      <w:marRight w:val="0"/>
                      <w:marTop w:val="0"/>
                      <w:marBottom w:val="0"/>
                      <w:divBdr>
                        <w:top w:val="none" w:sz="0" w:space="0" w:color="auto"/>
                        <w:left w:val="none" w:sz="0" w:space="0" w:color="auto"/>
                        <w:bottom w:val="none" w:sz="0" w:space="0" w:color="auto"/>
                        <w:right w:val="none" w:sz="0" w:space="0" w:color="auto"/>
                      </w:divBdr>
                    </w:div>
                    <w:div w:id="1497571060">
                      <w:marLeft w:val="0"/>
                      <w:marRight w:val="0"/>
                      <w:marTop w:val="0"/>
                      <w:marBottom w:val="0"/>
                      <w:divBdr>
                        <w:top w:val="none" w:sz="0" w:space="0" w:color="auto"/>
                        <w:left w:val="none" w:sz="0" w:space="0" w:color="auto"/>
                        <w:bottom w:val="none" w:sz="0" w:space="0" w:color="auto"/>
                        <w:right w:val="none" w:sz="0" w:space="0" w:color="auto"/>
                      </w:divBdr>
                    </w:div>
                    <w:div w:id="206963225">
                      <w:marLeft w:val="0"/>
                      <w:marRight w:val="0"/>
                      <w:marTop w:val="0"/>
                      <w:marBottom w:val="0"/>
                      <w:divBdr>
                        <w:top w:val="none" w:sz="0" w:space="0" w:color="auto"/>
                        <w:left w:val="none" w:sz="0" w:space="0" w:color="auto"/>
                        <w:bottom w:val="none" w:sz="0" w:space="0" w:color="auto"/>
                        <w:right w:val="none" w:sz="0" w:space="0" w:color="auto"/>
                      </w:divBdr>
                    </w:div>
                    <w:div w:id="2026127451">
                      <w:marLeft w:val="0"/>
                      <w:marRight w:val="0"/>
                      <w:marTop w:val="0"/>
                      <w:marBottom w:val="0"/>
                      <w:divBdr>
                        <w:top w:val="none" w:sz="0" w:space="0" w:color="auto"/>
                        <w:left w:val="none" w:sz="0" w:space="0" w:color="auto"/>
                        <w:bottom w:val="none" w:sz="0" w:space="0" w:color="auto"/>
                        <w:right w:val="none" w:sz="0" w:space="0" w:color="auto"/>
                      </w:divBdr>
                    </w:div>
                  </w:divsChild>
                </w:div>
                <w:div w:id="310060925">
                  <w:marLeft w:val="0"/>
                  <w:marRight w:val="0"/>
                  <w:marTop w:val="0"/>
                  <w:marBottom w:val="0"/>
                  <w:divBdr>
                    <w:top w:val="none" w:sz="0" w:space="0" w:color="auto"/>
                    <w:left w:val="none" w:sz="0" w:space="0" w:color="auto"/>
                    <w:bottom w:val="none" w:sz="0" w:space="0" w:color="auto"/>
                    <w:right w:val="none" w:sz="0" w:space="0" w:color="auto"/>
                  </w:divBdr>
                  <w:divsChild>
                    <w:div w:id="1203715807">
                      <w:marLeft w:val="0"/>
                      <w:marRight w:val="0"/>
                      <w:marTop w:val="0"/>
                      <w:marBottom w:val="0"/>
                      <w:divBdr>
                        <w:top w:val="none" w:sz="0" w:space="0" w:color="auto"/>
                        <w:left w:val="none" w:sz="0" w:space="0" w:color="auto"/>
                        <w:bottom w:val="none" w:sz="0" w:space="0" w:color="auto"/>
                        <w:right w:val="none" w:sz="0" w:space="0" w:color="auto"/>
                      </w:divBdr>
                    </w:div>
                  </w:divsChild>
                </w:div>
                <w:div w:id="142820075">
                  <w:marLeft w:val="0"/>
                  <w:marRight w:val="0"/>
                  <w:marTop w:val="0"/>
                  <w:marBottom w:val="0"/>
                  <w:divBdr>
                    <w:top w:val="none" w:sz="0" w:space="0" w:color="auto"/>
                    <w:left w:val="none" w:sz="0" w:space="0" w:color="auto"/>
                    <w:bottom w:val="none" w:sz="0" w:space="0" w:color="auto"/>
                    <w:right w:val="none" w:sz="0" w:space="0" w:color="auto"/>
                  </w:divBdr>
                  <w:divsChild>
                    <w:div w:id="49500189">
                      <w:marLeft w:val="0"/>
                      <w:marRight w:val="0"/>
                      <w:marTop w:val="0"/>
                      <w:marBottom w:val="0"/>
                      <w:divBdr>
                        <w:top w:val="none" w:sz="0" w:space="0" w:color="auto"/>
                        <w:left w:val="none" w:sz="0" w:space="0" w:color="auto"/>
                        <w:bottom w:val="none" w:sz="0" w:space="0" w:color="auto"/>
                        <w:right w:val="none" w:sz="0" w:space="0" w:color="auto"/>
                      </w:divBdr>
                    </w:div>
                  </w:divsChild>
                </w:div>
                <w:div w:id="1576359322">
                  <w:marLeft w:val="0"/>
                  <w:marRight w:val="0"/>
                  <w:marTop w:val="0"/>
                  <w:marBottom w:val="0"/>
                  <w:divBdr>
                    <w:top w:val="none" w:sz="0" w:space="0" w:color="auto"/>
                    <w:left w:val="none" w:sz="0" w:space="0" w:color="auto"/>
                    <w:bottom w:val="none" w:sz="0" w:space="0" w:color="auto"/>
                    <w:right w:val="none" w:sz="0" w:space="0" w:color="auto"/>
                  </w:divBdr>
                  <w:divsChild>
                    <w:div w:id="15945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working-together-to-safeguard-children--2" TargetMode="External"/><Relationship Id="rId5" Type="http://schemas.openxmlformats.org/officeDocument/2006/relationships/styles" Target="styles.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bbe452-5c38-40b2-bfe9-322466fceaa4">
      <UserInfo>
        <DisplayName>Jo Clifton</DisplayName>
        <AccountId>15</AccountId>
        <AccountType/>
      </UserInfo>
    </SharedWithUsers>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E234D-2940-4B2E-9C1B-3FB643EE94BB}">
  <ds:schemaRef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64bbe452-5c38-40b2-bfe9-322466fceaa4"/>
    <ds:schemaRef ds:uri="f1f31a07-4506-4e47-8486-d919bf048ea5"/>
  </ds:schemaRefs>
</ds:datastoreItem>
</file>

<file path=customXml/itemProps2.xml><?xml version="1.0" encoding="utf-8"?>
<ds:datastoreItem xmlns:ds="http://schemas.openxmlformats.org/officeDocument/2006/customXml" ds:itemID="{971ED3A9-163D-44BC-85DB-6597E2C1716D}">
  <ds:schemaRefs>
    <ds:schemaRef ds:uri="http://schemas.microsoft.com/sharepoint/v3/contenttype/forms"/>
  </ds:schemaRefs>
</ds:datastoreItem>
</file>

<file path=customXml/itemProps3.xml><?xml version="1.0" encoding="utf-8"?>
<ds:datastoreItem xmlns:ds="http://schemas.openxmlformats.org/officeDocument/2006/customXml" ds:itemID="{AEBDC6A0-F4B9-4911-8FAE-FBBDD1824AFA}"/>
</file>

<file path=docProps/app.xml><?xml version="1.0" encoding="utf-8"?>
<Properties xmlns="http://schemas.openxmlformats.org/officeDocument/2006/extended-properties" xmlns:vt="http://schemas.openxmlformats.org/officeDocument/2006/docPropsVTypes">
  <Template>Normal</Template>
  <TotalTime>9</TotalTime>
  <Pages>14</Pages>
  <Words>5405</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Southwark Primary Trust</Company>
  <LinksUpToDate>false</LinksUpToDate>
  <CharactersWithSpaces>36148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Aimie Matthews</dc:creator>
  <cp:keywords/>
  <dc:description/>
  <cp:lastModifiedBy>Diane Dakin</cp:lastModifiedBy>
  <cp:revision>14</cp:revision>
  <dcterms:created xsi:type="dcterms:W3CDTF">2023-09-19T10:16:00Z</dcterms:created>
  <dcterms:modified xsi:type="dcterms:W3CDTF">2023-09-26T20:42:00Z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0x01010041AA3E1366257D468217A171B72CBF61</vt:lpwstr>
  </property>
  <property fmtid="{D5CDD505-2E9C-101B-9397-08002B2CF9AE}" pid="3" name="Order">
    <vt:r8>13300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rammarlyDocumentId">
    <vt:lpwstr>d263a6b8ba0ba07374931a2d7e7d9b5bc999c8aeede53c4104931242b689d504</vt:lpwstr>
  </property>
  <property fmtid="{D5CDD505-2E9C-101B-9397-08002B2CF9AE}" pid="9" name="MediaServiceImageTags">
    <vt:lpwstr/>
  </property>
</Properties>
</file>